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034"/>
        <w:gridCol w:w="7280"/>
      </w:tblGrid>
      <w:tr w:rsidR="00193CA2" w:rsidRPr="00193CA2" w14:paraId="67B93293" w14:textId="77777777" w:rsidTr="00193CA2">
        <w:tc>
          <w:tcPr>
            <w:tcW w:w="10314" w:type="dxa"/>
            <w:gridSpan w:val="2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C5F9B" w:rsidRPr="004574BD" w14:paraId="57292215" w14:textId="77777777" w:rsidTr="007C5F9B">
              <w:tc>
                <w:tcPr>
                  <w:tcW w:w="1716" w:type="dxa"/>
                  <w:shd w:val="clear" w:color="auto" w:fill="auto"/>
                </w:tcPr>
                <w:p w14:paraId="1C0C86E6" w14:textId="3ED5C36A" w:rsidR="007C5F9B" w:rsidRPr="004574BD" w:rsidRDefault="006B25B9" w:rsidP="007C5F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A0F3053" wp14:editId="18BA518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79FDC7B" w14:textId="5C92EB41" w:rsidR="007C5F9B" w:rsidRPr="004574BD" w:rsidRDefault="006B25B9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7C5F9B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3ADA13A1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5B2FE320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18E35F8" w14:textId="67213D78" w:rsidR="00F6426E" w:rsidRPr="00A50ADE" w:rsidRDefault="0090763E" w:rsidP="00F642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</w:tr>
      <w:tr w:rsidR="00193CA2" w:rsidRPr="00193CA2" w14:paraId="759E5C8F" w14:textId="77777777" w:rsidTr="00193CA2">
        <w:tc>
          <w:tcPr>
            <w:tcW w:w="3034" w:type="dxa"/>
          </w:tcPr>
          <w:p w14:paraId="58F8BBF3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</w:tcPr>
          <w:p w14:paraId="594F3C2E" w14:textId="77777777" w:rsidR="00193CA2" w:rsidRPr="0090763E" w:rsidRDefault="0090763E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4FC4A7EC" w14:textId="77777777" w:rsid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14:paraId="466AE233" w14:textId="3A3AA761" w:rsidR="00193CA2" w:rsidRPr="0090763E" w:rsidRDefault="00DE6C4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бухгалтерского учета, анализа и аудита</w:t>
            </w:r>
          </w:p>
          <w:p w14:paraId="0D7493B9" w14:textId="56A42A61" w:rsidR="00BC57E5" w:rsidRPr="0090763E" w:rsidRDefault="005F5C15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ABA81" wp14:editId="17D1DCF4">
                  <wp:extent cx="948267" cy="431799"/>
                  <wp:effectExtent l="0" t="0" r="444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9629" t="51884" r="54416" b="34751"/>
                          <a:stretch/>
                        </pic:blipFill>
                        <pic:spPr bwMode="auto">
                          <a:xfrm>
                            <a:off x="0" y="0"/>
                            <a:ext cx="947761" cy="431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E6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Чистякова</w:t>
            </w:r>
          </w:p>
          <w:p w14:paraId="4C53E7D7" w14:textId="6682671C" w:rsidR="00193CA2" w:rsidRPr="0090763E" w:rsidRDefault="005405D4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0A4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0468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9F1EF75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17C38DD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51D7D4" w14:textId="77777777" w:rsidR="00193CA2" w:rsidRPr="00193CA2" w:rsidRDefault="00193CA2" w:rsidP="0019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1BFD9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EB9CDE2" w14:textId="77777777" w:rsidR="00193CA2" w:rsidRPr="00B642D6" w:rsidRDefault="0090763E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</w:t>
      </w:r>
      <w:r w:rsidR="00193CA2"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ПРАКТИКИ</w:t>
      </w:r>
    </w:p>
    <w:p w14:paraId="391C403A" w14:textId="77777777" w:rsidR="0090763E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C4EB" w14:textId="77777777" w:rsidR="004F0468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ОРГАНИЗАЦИОННО-УПРАВЛЕНЧЕСКАЯ ПРАКТИКА</w:t>
      </w:r>
    </w:p>
    <w:p w14:paraId="160728AA" w14:textId="77777777" w:rsidR="004F0468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2BAFCB90" w14:textId="77777777" w:rsidR="00BC57E5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равление подготовки:</w:t>
      </w:r>
    </w:p>
    <w:p w14:paraId="122129EF" w14:textId="77777777" w:rsidR="00193CA2" w:rsidRDefault="00193CA2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0C3C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38.04.01 Экономика</w:t>
      </w:r>
    </w:p>
    <w:p w14:paraId="1D526867" w14:textId="77777777" w:rsidR="000C3C25" w:rsidRPr="000C3C25" w:rsidRDefault="000C3C25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D7C0231" w14:textId="53ED4966" w:rsidR="00193CA2" w:rsidRPr="00193CA2" w:rsidRDefault="0019295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Направленность (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профиль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)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: 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</w:t>
      </w:r>
      <w:r w:rsidR="00DE6C4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Бухгалтерский учет, анализ и аудит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14:paraId="196D1CA5" w14:textId="77777777" w:rsid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09F0AFC0" w14:textId="77777777" w:rsidR="000C3C25" w:rsidRPr="00193CA2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Программа магистратуры</w:t>
      </w:r>
    </w:p>
    <w:p w14:paraId="71930900" w14:textId="77777777" w:rsidR="000C3C25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30CD444E" w14:textId="77777777" w:rsidR="00193CA2" w:rsidRP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Квалификация: магистр</w:t>
      </w:r>
    </w:p>
    <w:p w14:paraId="4DC22F30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D992FE3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Трудоемкость 12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14:paraId="0B57F196" w14:textId="4E2FC368" w:rsidR="006B25B9" w:rsidRDefault="007F1207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начала подготовки: 202</w:t>
      </w:r>
      <w:r w:rsidR="000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</w:p>
    <w:p w14:paraId="47DBBA38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83CF0F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AB4EB1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6806C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A9517C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A7A687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0117A" w14:textId="155A49E9" w:rsidR="0090763E" w:rsidRP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 202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41BB4F29" w14:textId="77777777" w:rsidR="00193CA2" w:rsidRPr="00193CA2" w:rsidRDefault="00193CA2" w:rsidP="00193CA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193CA2" w:rsidRPr="00193CA2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9D8A991" w14:textId="42B973D8" w:rsidR="00193CA2" w:rsidRPr="002E41F1" w:rsidRDefault="000C3C25" w:rsidP="00DE6C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практики</w:t>
      </w:r>
      <w:r w:rsidR="00DE6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20035D" w:rsidRPr="002003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Организационно-управленческая практика</w:t>
      </w:r>
      <w:r w:rsidR="00DE6C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зовательного стандарта по направлению подготовки 38.04.01 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Экономика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жденного приказом Министерства</w:t>
      </w:r>
      <w:r w:rsidR="007C5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 w:rsidR="007C5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</w:t>
      </w:r>
      <w:r w:rsidR="002E41F1"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11.08.2020 г.№ 939</w:t>
      </w:r>
      <w:r w:rsidR="005F1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7EDF911" w14:textId="77777777" w:rsidR="00193CA2" w:rsidRPr="00193CA2" w:rsidRDefault="00193CA2" w:rsidP="00193CA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1F78CF67" w14:textId="6C8026EC" w:rsidR="0020035D" w:rsidRDefault="004F0468" w:rsidP="00B15C14">
      <w:pPr>
        <w:shd w:val="clear" w:color="auto" w:fill="FFFFFF"/>
        <w:spacing w:after="0" w:line="288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="00193CA2" w:rsidRPr="00193C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15C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Чурикова А.А., канд. </w:t>
      </w:r>
      <w:proofErr w:type="spellStart"/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экон</w:t>
      </w:r>
      <w:proofErr w:type="spellEnd"/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наук, доцент кафедры </w:t>
      </w:r>
      <w:r w:rsidR="00B15C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ухгалтерского учета, анализа и аудита</w:t>
      </w:r>
    </w:p>
    <w:p w14:paraId="78B96E2B" w14:textId="77777777" w:rsidR="00193CA2" w:rsidRPr="00193CA2" w:rsidRDefault="00647B0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CC459F5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C1367" w14:textId="18D05807" w:rsidR="002E41F1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РЕЦЕНЗЕНТ:</w:t>
      </w:r>
    </w:p>
    <w:p w14:paraId="7E80AC97" w14:textId="6D500BD6" w:rsidR="00193CA2" w:rsidRPr="00193CA2" w:rsidRDefault="00B15C14" w:rsidP="00B15C14">
      <w:pPr>
        <w:shd w:val="clear" w:color="auto" w:fill="FFFFFF"/>
        <w:spacing w:after="0" w:line="288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О.А. Чистякова,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экон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наук, доцент, заведующий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br/>
        <w:t>кафедрой бухгалтерского учета, анализа и аудита</w:t>
      </w:r>
    </w:p>
    <w:p w14:paraId="296A1C7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29B3B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A016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 К  ИСПОЛЬЗОВАНИЮ  В УЧЕБНОМ  ПРОЦЕССЕ</w:t>
      </w:r>
    </w:p>
    <w:p w14:paraId="07346D2A" w14:textId="1F9A5230" w:rsidR="00BC57E5" w:rsidRDefault="00B15C14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74BD">
        <w:rPr>
          <w:rFonts w:ascii="Times New Roman" w:eastAsia="Times New Roman" w:hAnsi="Times New Roman" w:cs="Times New Roman"/>
          <w:color w:val="000000"/>
          <w:sz w:val="28"/>
          <w:szCs w:val="20"/>
        </w:rPr>
        <w:t>на зас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едании кафедры бухгалтерского учета, анализа и аудита</w:t>
      </w:r>
      <w:r w:rsidRPr="004574B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протокол от 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28</w:t>
      </w:r>
      <w:r w:rsidR="004D211E"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0A453C">
        <w:rPr>
          <w:rFonts w:ascii="Times New Roman" w:eastAsia="Times New Roman" w:hAnsi="Times New Roman" w:cs="Times New Roman"/>
          <w:color w:val="000000"/>
          <w:sz w:val="28"/>
          <w:szCs w:val="20"/>
        </w:rPr>
        <w:t>0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>.202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г. № 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10</w:t>
      </w:r>
    </w:p>
    <w:p w14:paraId="014CA633" w14:textId="77777777" w:rsidR="00BC57E5" w:rsidRDefault="00BC57E5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90A002" w14:textId="77777777" w:rsidR="00193CA2" w:rsidRPr="00193CA2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93CA2" w:rsidRPr="00193CA2" w14:paraId="0FB394F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6B575061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19F18208" w14:textId="77777777" w:rsidTr="00193CA2">
        <w:tc>
          <w:tcPr>
            <w:tcW w:w="9464" w:type="dxa"/>
          </w:tcPr>
          <w:p w14:paraId="7765DD8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28F0A0C2" w14:textId="77777777" w:rsidTr="00193CA2">
        <w:trPr>
          <w:trHeight w:val="236"/>
        </w:trPr>
        <w:tc>
          <w:tcPr>
            <w:tcW w:w="9464" w:type="dxa"/>
          </w:tcPr>
          <w:p w14:paraId="611620A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5ADFAE5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3253FB62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4D4F35C" w14:textId="77777777" w:rsidTr="00193CA2">
        <w:tc>
          <w:tcPr>
            <w:tcW w:w="9464" w:type="dxa"/>
            <w:vAlign w:val="bottom"/>
          </w:tcPr>
          <w:p w14:paraId="522F8A2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33FDC723" w14:textId="77777777" w:rsidTr="00193CA2">
        <w:tc>
          <w:tcPr>
            <w:tcW w:w="9464" w:type="dxa"/>
            <w:vAlign w:val="bottom"/>
          </w:tcPr>
          <w:p w14:paraId="7888D26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484B866E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29CD6940" w14:textId="77777777" w:rsidR="00193CA2" w:rsidRPr="00193CA2" w:rsidRDefault="00534FF9" w:rsidP="004F0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CA2" w:rsidRPr="00193CA2" w14:paraId="4DA8ECC9" w14:textId="77777777" w:rsidTr="00193CA2">
        <w:tc>
          <w:tcPr>
            <w:tcW w:w="9464" w:type="dxa"/>
          </w:tcPr>
          <w:p w14:paraId="1470FD0F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0A7A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14:paraId="1C7D445C" w14:textId="77777777" w:rsidR="00193CA2" w:rsidRPr="00193CA2" w:rsidRDefault="00193CA2" w:rsidP="00193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42CDB" w14:textId="77777777" w:rsid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F5CFE4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BFE121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D09E60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FCAB8B7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F1D2F54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DAD841B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4B1CA70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3B0013B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22C0668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DFE92A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A4E0151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4A85857" w14:textId="77777777" w:rsidR="00B15C14" w:rsidRPr="0043455C" w:rsidRDefault="00B15C14" w:rsidP="00B15C14">
      <w:pPr>
        <w:pStyle w:val="af1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3455C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ВИД ПРАКТИКИ, СПОСОБ И ФОРМА (ФОРМЫ) </w:t>
      </w:r>
    </w:p>
    <w:p w14:paraId="0D954DAE" w14:textId="3951D66D" w:rsidR="00B15C14" w:rsidRDefault="00B15C14" w:rsidP="00B1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3455C">
        <w:rPr>
          <w:rFonts w:ascii="Times New Roman" w:eastAsia="Times New Roman" w:hAnsi="Times New Roman"/>
          <w:b/>
          <w:color w:val="000000"/>
          <w:sz w:val="28"/>
          <w:szCs w:val="28"/>
        </w:rPr>
        <w:t>ЕЕ ПРОВЕДЕНИЯ</w:t>
      </w:r>
    </w:p>
    <w:p w14:paraId="33D1CA1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822D5F3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 практики – производственная практика.</w:t>
      </w:r>
    </w:p>
    <w:p w14:paraId="377A3E95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практики – организационно-управленческая практика.</w:t>
      </w:r>
    </w:p>
    <w:p w14:paraId="3CA22E3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 проведения практики – </w:t>
      </w:r>
      <w:proofErr w:type="gramStart"/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стационарная</w:t>
      </w:r>
      <w:proofErr w:type="gramEnd"/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42C43B51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проведения практики – концентрированная.</w:t>
      </w:r>
    </w:p>
    <w:p w14:paraId="7D24582E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Реализуется частично в форме практической подготовки.</w:t>
      </w:r>
    </w:p>
    <w:p w14:paraId="7657E10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Организационно-управленческая практика осуществляется в форме сам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стоятельного изучения научной литературы с целью освоения методов исслед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вания и анализа ранее полученных результатов по выбранному направлению и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следований в рамках темы ВКР (диссертации) магистранта.</w:t>
      </w:r>
    </w:p>
    <w:p w14:paraId="2460E7B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период организационно-управленческой практики осуществляется сбор и анализ материалов в соответствии с тематикой и структурой ВКР, с учетом в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бора объекта исследования и места прохождения практики.</w:t>
      </w:r>
    </w:p>
    <w:p w14:paraId="34A64267" w14:textId="77777777" w:rsidR="00B15C14" w:rsidRPr="00B15C14" w:rsidRDefault="00B15C14" w:rsidP="00B1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9F1F53" w14:textId="77777777" w:rsidR="00B15C14" w:rsidRDefault="00B15C14" w:rsidP="00B15C1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3CA2">
        <w:rPr>
          <w:rFonts w:ascii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1B503A53" w14:textId="77777777" w:rsidR="001B0B78" w:rsidRDefault="001B0B78" w:rsidP="00B15C1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7BDE66" w14:textId="77777777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A92">
        <w:rPr>
          <w:rFonts w:ascii="Times New Roman" w:hAnsi="Times New Roman" w:cs="Times New Roman"/>
          <w:color w:val="000000"/>
          <w:sz w:val="28"/>
          <w:szCs w:val="28"/>
        </w:rPr>
        <w:t xml:space="preserve">Целями организационно-управленческой практики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760FC0A6" w14:textId="77777777" w:rsidR="00B15C14" w:rsidRPr="000C008C" w:rsidRDefault="00B15C14" w:rsidP="00B15C1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555E9917" w14:textId="77777777" w:rsidR="00B15C14" w:rsidRPr="000C008C" w:rsidRDefault="00B15C14" w:rsidP="00B15C1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формирование общепрофессиональных, профессиональных компетенций путем обобщения и систематизации знаний, полученных ранее при теоретич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ском обучении;</w:t>
      </w:r>
    </w:p>
    <w:p w14:paraId="2923D9B4" w14:textId="0875D618" w:rsidR="00B15C14" w:rsidRPr="00567204" w:rsidRDefault="00B15C14" w:rsidP="00B15C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67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приобретение практических профессиональных умений работы по видам деятельности, предусмотренные образовательной программой магистратуры по направлению подготовки 38.04.01 Экономика, направленность (профиль)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галтерский учет, анализ и аудит</w:t>
      </w:r>
      <w:r w:rsidRPr="00567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5F6399C4" w14:textId="77777777" w:rsidR="00B15C14" w:rsidRDefault="00B15C14" w:rsidP="00B15C1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B0EEA12" w14:textId="26D883FA" w:rsid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налитического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типа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627B5713" w14:textId="0128F1EB" w:rsidR="004C7AD3" w:rsidRDefault="004C7AD3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AD3">
        <w:rPr>
          <w:rFonts w:ascii="Times New Roman" w:hAnsi="Times New Roman" w:cs="Times New Roman"/>
          <w:sz w:val="28"/>
          <w:szCs w:val="28"/>
        </w:rPr>
        <w:t xml:space="preserve">- </w:t>
      </w:r>
      <w:r w:rsidR="00301E31">
        <w:rPr>
          <w:rFonts w:ascii="Times New Roman" w:hAnsi="Times New Roman" w:cs="Times New Roman"/>
          <w:sz w:val="28"/>
          <w:szCs w:val="28"/>
        </w:rPr>
        <w:t>изучение и анализ существующей методики, а также отечественного и з</w:t>
      </w:r>
      <w:r w:rsidR="00301E31">
        <w:rPr>
          <w:rFonts w:ascii="Times New Roman" w:hAnsi="Times New Roman" w:cs="Times New Roman"/>
          <w:sz w:val="28"/>
          <w:szCs w:val="28"/>
        </w:rPr>
        <w:t>а</w:t>
      </w:r>
      <w:r w:rsidR="00301E31">
        <w:rPr>
          <w:rFonts w:ascii="Times New Roman" w:hAnsi="Times New Roman" w:cs="Times New Roman"/>
          <w:sz w:val="28"/>
          <w:szCs w:val="28"/>
        </w:rPr>
        <w:t xml:space="preserve">рубежного опыта формирования </w:t>
      </w:r>
      <w:r w:rsidR="00301E31" w:rsidRPr="004C7AD3">
        <w:rPr>
          <w:rFonts w:ascii="Times New Roman" w:hAnsi="Times New Roman" w:cs="Times New Roman"/>
          <w:sz w:val="28"/>
          <w:szCs w:val="28"/>
        </w:rPr>
        <w:t>стандарт</w:t>
      </w:r>
      <w:r w:rsidR="00301E31">
        <w:rPr>
          <w:rFonts w:ascii="Times New Roman" w:hAnsi="Times New Roman" w:cs="Times New Roman"/>
          <w:sz w:val="28"/>
          <w:szCs w:val="28"/>
        </w:rPr>
        <w:t>ов</w:t>
      </w:r>
      <w:r w:rsidR="00301E31" w:rsidRPr="004C7AD3">
        <w:rPr>
          <w:rFonts w:ascii="Times New Roman" w:hAnsi="Times New Roman" w:cs="Times New Roman"/>
          <w:sz w:val="28"/>
          <w:szCs w:val="28"/>
        </w:rPr>
        <w:t xml:space="preserve"> экономического субъекта, регламе</w:t>
      </w:r>
      <w:r w:rsidR="00301E31" w:rsidRPr="004C7AD3">
        <w:rPr>
          <w:rFonts w:ascii="Times New Roman" w:hAnsi="Times New Roman" w:cs="Times New Roman"/>
          <w:sz w:val="28"/>
          <w:szCs w:val="28"/>
        </w:rPr>
        <w:t>н</w:t>
      </w:r>
      <w:r w:rsidR="00301E31" w:rsidRPr="004C7AD3">
        <w:rPr>
          <w:rFonts w:ascii="Times New Roman" w:hAnsi="Times New Roman" w:cs="Times New Roman"/>
          <w:sz w:val="28"/>
          <w:szCs w:val="28"/>
        </w:rPr>
        <w:t>тирующих процесс составления и представления бухгалтерской (финансовой) отчетности</w:t>
      </w:r>
      <w:r w:rsidR="00301E31">
        <w:rPr>
          <w:rFonts w:ascii="Times New Roman" w:hAnsi="Times New Roman" w:cs="Times New Roman"/>
          <w:sz w:val="28"/>
          <w:szCs w:val="28"/>
        </w:rPr>
        <w:t>;</w:t>
      </w:r>
    </w:p>
    <w:p w14:paraId="5CDE4EAF" w14:textId="577D73AD" w:rsid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основных направлений совершенствования системы внутренн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контроля в разрезе ее элементов на основе обобщения результатов ее анализа;</w:t>
      </w:r>
    </w:p>
    <w:p w14:paraId="154647F1" w14:textId="71E5DE0C" w:rsid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аучно-исследовательского:</w:t>
      </w:r>
    </w:p>
    <w:p w14:paraId="6C0F0AF7" w14:textId="3D4EC0AC" w:rsidR="00B15C14" w:rsidRDefault="00B15C14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AD3">
        <w:rPr>
          <w:rFonts w:ascii="Times New Roman" w:hAnsi="Times New Roman" w:cs="Times New Roman"/>
          <w:sz w:val="28"/>
          <w:szCs w:val="28"/>
        </w:rPr>
        <w:t xml:space="preserve">- </w:t>
      </w:r>
      <w:r w:rsidR="00301E31">
        <w:rPr>
          <w:rFonts w:ascii="Times New Roman" w:hAnsi="Times New Roman" w:cs="Times New Roman"/>
          <w:sz w:val="28"/>
          <w:szCs w:val="28"/>
        </w:rPr>
        <w:t xml:space="preserve">выявление и оценка актуальных направлений научных исследований, </w:t>
      </w:r>
      <w:r w:rsidR="004C7AD3" w:rsidRPr="004C7AD3">
        <w:rPr>
          <w:rFonts w:ascii="Times New Roman" w:hAnsi="Times New Roman" w:cs="Times New Roman"/>
          <w:sz w:val="28"/>
          <w:szCs w:val="28"/>
        </w:rPr>
        <w:t>от</w:t>
      </w:r>
      <w:r w:rsidR="004C7AD3" w:rsidRPr="004C7AD3">
        <w:rPr>
          <w:rFonts w:ascii="Times New Roman" w:hAnsi="Times New Roman" w:cs="Times New Roman"/>
          <w:sz w:val="28"/>
          <w:szCs w:val="28"/>
        </w:rPr>
        <w:t>е</w:t>
      </w:r>
      <w:r w:rsidR="004C7AD3" w:rsidRPr="004C7AD3">
        <w:rPr>
          <w:rFonts w:ascii="Times New Roman" w:hAnsi="Times New Roman" w:cs="Times New Roman"/>
          <w:sz w:val="28"/>
          <w:szCs w:val="28"/>
        </w:rPr>
        <w:t>чественного и зарубежного опы</w:t>
      </w:r>
      <w:r w:rsidR="004C7AD3">
        <w:rPr>
          <w:rFonts w:ascii="Times New Roman" w:hAnsi="Times New Roman" w:cs="Times New Roman"/>
          <w:sz w:val="28"/>
          <w:szCs w:val="28"/>
        </w:rPr>
        <w:t>та</w:t>
      </w:r>
      <w:r w:rsidR="00301E31" w:rsidRPr="00301E31">
        <w:rPr>
          <w:rFonts w:ascii="Times New Roman" w:hAnsi="Times New Roman" w:cs="Times New Roman"/>
          <w:sz w:val="28"/>
          <w:szCs w:val="28"/>
        </w:rPr>
        <w:t xml:space="preserve"> </w:t>
      </w:r>
      <w:r w:rsidR="004B527F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="00301E31">
        <w:rPr>
          <w:rFonts w:ascii="Times New Roman" w:hAnsi="Times New Roman" w:cs="Times New Roman"/>
          <w:sz w:val="28"/>
          <w:szCs w:val="28"/>
        </w:rPr>
        <w:t>внешнего и внутренн</w:t>
      </w:r>
      <w:r w:rsidR="00301E31">
        <w:rPr>
          <w:rFonts w:ascii="Times New Roman" w:hAnsi="Times New Roman" w:cs="Times New Roman"/>
          <w:sz w:val="28"/>
          <w:szCs w:val="28"/>
        </w:rPr>
        <w:t>е</w:t>
      </w:r>
      <w:r w:rsidR="00301E31">
        <w:rPr>
          <w:rFonts w:ascii="Times New Roman" w:hAnsi="Times New Roman" w:cs="Times New Roman"/>
          <w:sz w:val="28"/>
          <w:szCs w:val="28"/>
        </w:rPr>
        <w:t>го контроля</w:t>
      </w:r>
      <w:r w:rsidR="004B527F">
        <w:rPr>
          <w:rFonts w:ascii="Times New Roman" w:hAnsi="Times New Roman" w:cs="Times New Roman"/>
          <w:sz w:val="28"/>
          <w:szCs w:val="28"/>
        </w:rPr>
        <w:t>;</w:t>
      </w:r>
    </w:p>
    <w:p w14:paraId="09A941D2" w14:textId="181F2627" w:rsidR="004B527F" w:rsidRPr="004C7AD3" w:rsidRDefault="004B527F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возможности совершенствования взаимодействия бухгалте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ской службы организации в процессе процедур внутреннего контроля;</w:t>
      </w:r>
    </w:p>
    <w:p w14:paraId="2A07239D" w14:textId="77777777" w:rsidR="005D605D" w:rsidRDefault="005D605D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A53F4E2" w14:textId="77777777" w:rsidR="005D605D" w:rsidRDefault="005D605D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30C75E4" w14:textId="6EEDF81A" w:rsidR="00B15C14" w:rsidRP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роектно-экономического:</w:t>
      </w:r>
    </w:p>
    <w:p w14:paraId="50138A76" w14:textId="717A036E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8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E31">
        <w:rPr>
          <w:rFonts w:ascii="Times New Roman" w:hAnsi="Times New Roman" w:cs="Times New Roman"/>
          <w:bCs/>
          <w:sz w:val="28"/>
          <w:szCs w:val="28"/>
        </w:rPr>
        <w:t>осуществление и представление</w:t>
      </w:r>
      <w:r w:rsidRPr="002B527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01E31">
        <w:rPr>
          <w:rFonts w:ascii="Times New Roman" w:hAnsi="Times New Roman" w:cs="Times New Roman"/>
          <w:sz w:val="28"/>
          <w:szCs w:val="28"/>
        </w:rPr>
        <w:t>ов</w:t>
      </w:r>
      <w:r w:rsidRPr="002B5271">
        <w:rPr>
          <w:rFonts w:ascii="Times New Roman" w:hAnsi="Times New Roman" w:cs="Times New Roman"/>
          <w:sz w:val="28"/>
          <w:szCs w:val="28"/>
        </w:rPr>
        <w:t xml:space="preserve"> </w:t>
      </w:r>
      <w:r w:rsidR="00301E31">
        <w:rPr>
          <w:rFonts w:ascii="Times New Roman" w:hAnsi="Times New Roman" w:cs="Times New Roman"/>
          <w:sz w:val="28"/>
          <w:szCs w:val="28"/>
        </w:rPr>
        <w:t>планирования внутреннего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28D240" w14:textId="12E91E35" w:rsidR="00301E31" w:rsidRDefault="00301E31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5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 и систематизация</w:t>
      </w:r>
      <w:r w:rsidR="00B15C14" w:rsidRPr="002B5271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оценки </w:t>
      </w:r>
      <w:r w:rsidR="00B15C14" w:rsidRPr="002B5271">
        <w:rPr>
          <w:rFonts w:ascii="Times New Roman" w:hAnsi="Times New Roman" w:cs="Times New Roman"/>
          <w:sz w:val="28"/>
          <w:szCs w:val="28"/>
        </w:rPr>
        <w:t>текущего состояния о</w:t>
      </w:r>
      <w:r w:rsidR="00B15C14" w:rsidRPr="002B5271">
        <w:rPr>
          <w:rFonts w:ascii="Times New Roman" w:hAnsi="Times New Roman" w:cs="Times New Roman"/>
          <w:sz w:val="28"/>
          <w:szCs w:val="28"/>
        </w:rPr>
        <w:t>р</w:t>
      </w:r>
      <w:r w:rsidR="00B15C14" w:rsidRPr="002B5271">
        <w:rPr>
          <w:rFonts w:ascii="Times New Roman" w:hAnsi="Times New Roman" w:cs="Times New Roman"/>
          <w:sz w:val="28"/>
          <w:szCs w:val="28"/>
        </w:rPr>
        <w:t xml:space="preserve">ганизации для определения </w:t>
      </w:r>
      <w:r>
        <w:rPr>
          <w:rFonts w:ascii="Times New Roman" w:hAnsi="Times New Roman" w:cs="Times New Roman"/>
          <w:sz w:val="28"/>
          <w:szCs w:val="28"/>
        </w:rPr>
        <w:t>основных направлений внутреннего контроля</w:t>
      </w:r>
      <w:r w:rsidR="00B15C14">
        <w:rPr>
          <w:rFonts w:ascii="Times New Roman" w:hAnsi="Times New Roman" w:cs="Times New Roman"/>
          <w:sz w:val="28"/>
          <w:szCs w:val="28"/>
        </w:rPr>
        <w:t>;</w:t>
      </w:r>
    </w:p>
    <w:p w14:paraId="1DD88B8A" w14:textId="5FE22001" w:rsidR="00301E31" w:rsidRDefault="00301E31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публичной и интегрированной отчетности организации для выявления основных рисков внутреннего контроля;</w:t>
      </w:r>
    </w:p>
    <w:p w14:paraId="3F870639" w14:textId="76F9B6FC" w:rsidR="00B15C14" w:rsidRPr="004B527F" w:rsidRDefault="00B15C14" w:rsidP="004B52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4B527F">
        <w:rPr>
          <w:rFonts w:ascii="Times New Roman" w:hAnsi="Times New Roman" w:cs="Times New Roman"/>
          <w:i/>
          <w:color w:val="000000"/>
          <w:sz w:val="28"/>
          <w:szCs w:val="28"/>
        </w:rPr>
        <w:t>рганизационно-управленческого:</w:t>
      </w:r>
    </w:p>
    <w:p w14:paraId="0D955C3A" w14:textId="563D4E47" w:rsid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0B78">
        <w:rPr>
          <w:rFonts w:ascii="Times New Roman" w:hAnsi="Times New Roman" w:cs="Times New Roman"/>
          <w:sz w:val="28"/>
          <w:szCs w:val="28"/>
        </w:rPr>
        <w:t xml:space="preserve">анализ и критическая оценка, </w:t>
      </w:r>
      <w:r>
        <w:rPr>
          <w:rFonts w:ascii="Times New Roman" w:hAnsi="Times New Roman" w:cs="Times New Roman"/>
          <w:sz w:val="28"/>
          <w:szCs w:val="28"/>
        </w:rPr>
        <w:t>выделение основных направлений соверше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ствования системы внутреннего контроля в разрезе ее элементов;</w:t>
      </w:r>
    </w:p>
    <w:p w14:paraId="27E3A2C4" w14:textId="435C60E9" w:rsidR="004C7AD3" w:rsidRP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выполнение процедур внутреннего контроля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документирование.</w:t>
      </w:r>
    </w:p>
    <w:p w14:paraId="0A37B4A9" w14:textId="214626EE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Организационно-управленческая практика 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проведение исследов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рамках выбранной темы, участие в выполнении научных и проектных з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 на рабочем месте, самостоятельное изучение монографического материала и периодических литературных источников с цель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>ю выявления актуальны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 по направлению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38.04.01 –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Экономика, направленность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филь) «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1A7477" w14:textId="77777777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CA2">
        <w:rPr>
          <w:rFonts w:ascii="Times New Roman" w:hAnsi="Times New Roman" w:cs="Times New Roman"/>
          <w:sz w:val="28"/>
          <w:szCs w:val="28"/>
        </w:rPr>
        <w:t>Полученные в процессе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организационно-управленческой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таты </w:t>
      </w:r>
      <w:r w:rsidRPr="00193CA2">
        <w:rPr>
          <w:rFonts w:ascii="Times New Roman" w:hAnsi="Times New Roman" w:cs="Times New Roman"/>
          <w:sz w:val="28"/>
          <w:szCs w:val="28"/>
        </w:rPr>
        <w:t>необходимы для формирования научно-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базы проводимого исследования, подготовки публикаций об актуальности и практической значим</w:t>
      </w:r>
      <w:r w:rsidRPr="00193CA2">
        <w:rPr>
          <w:rFonts w:ascii="Times New Roman" w:hAnsi="Times New Roman" w:cs="Times New Roman"/>
          <w:sz w:val="28"/>
          <w:szCs w:val="28"/>
        </w:rPr>
        <w:t>о</w:t>
      </w:r>
      <w:r w:rsidRPr="00193CA2">
        <w:rPr>
          <w:rFonts w:ascii="Times New Roman" w:hAnsi="Times New Roman" w:cs="Times New Roman"/>
          <w:sz w:val="28"/>
          <w:szCs w:val="28"/>
        </w:rPr>
        <w:t>сти выполняемой работы, а также в целях проверки собственных гипотез и выр</w:t>
      </w:r>
      <w:r w:rsidRPr="00193CA2">
        <w:rPr>
          <w:rFonts w:ascii="Times New Roman" w:hAnsi="Times New Roman" w:cs="Times New Roman"/>
          <w:sz w:val="28"/>
          <w:szCs w:val="28"/>
        </w:rPr>
        <w:t>а</w:t>
      </w:r>
      <w:r w:rsidRPr="00193CA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отки практических рекомендаций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3CA2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магистрантов.</w:t>
      </w:r>
    </w:p>
    <w:p w14:paraId="5CBF17F0" w14:textId="77777777" w:rsidR="001B0B78" w:rsidRDefault="001B0B78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ED3685" w14:textId="0530E333" w:rsidR="001B0B78" w:rsidRPr="00193CA2" w:rsidRDefault="001B0B78" w:rsidP="001B0B7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</w:pPr>
      <w:r w:rsidRPr="00193CA2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3</w:t>
      </w:r>
      <w:r w:rsidRPr="000F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6E1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F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ПРОХОЖДЕНИИ ПРАКТИКИ, СООТНЕСЕННЫЕ С ПЛАНИРУЕМЫМИ РЕЗУЛЬТАТАМИ ОСВОЕНИЯ ОБРАЗОВАТЕЛЬНОЙ ПРОГРАММЫ</w:t>
      </w:r>
    </w:p>
    <w:p w14:paraId="3F88D5AC" w14:textId="77777777" w:rsidR="006E1CFB" w:rsidRDefault="006E1CFB" w:rsidP="001B0B78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517331" w14:textId="77777777" w:rsidR="001B0B78" w:rsidRDefault="001B0B78" w:rsidP="001B0B78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зультате прохождения организационно-управленческой практики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должен сформировать компетенции, приобрести определенные пра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 умения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0640B5" w14:textId="77777777" w:rsidR="001B0B78" w:rsidRDefault="001B0B78" w:rsidP="001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602"/>
        <w:gridCol w:w="2805"/>
        <w:gridCol w:w="4617"/>
      </w:tblGrid>
      <w:tr w:rsidR="001B0B78" w:rsidRPr="00334783" w14:paraId="4D045BA9" w14:textId="77777777" w:rsidTr="001B0B78">
        <w:tc>
          <w:tcPr>
            <w:tcW w:w="1298" w:type="pct"/>
          </w:tcPr>
          <w:p w14:paraId="231EA7DF" w14:textId="77777777" w:rsidR="001B0B78" w:rsidRPr="00334783" w:rsidRDefault="001B0B78" w:rsidP="005A3B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компетенций выпус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99" w:type="pct"/>
          </w:tcPr>
          <w:p w14:paraId="6A1AD3E7" w14:textId="77777777" w:rsidR="001B0B78" w:rsidRPr="00334783" w:rsidRDefault="001B0B78" w:rsidP="005A3B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Код и наименование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дикатора достижения компетенций (ИДК)</w:t>
            </w:r>
          </w:p>
        </w:tc>
        <w:tc>
          <w:tcPr>
            <w:tcW w:w="2303" w:type="pct"/>
          </w:tcPr>
          <w:p w14:paraId="2240371C" w14:textId="77777777" w:rsidR="001B0B78" w:rsidRPr="00334783" w:rsidRDefault="001B0B78" w:rsidP="005A3B72">
            <w:pPr>
              <w:tabs>
                <w:tab w:val="left" w:pos="10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обучения,</w:t>
            </w:r>
          </w:p>
          <w:p w14:paraId="148F001F" w14:textId="77777777" w:rsidR="001B0B78" w:rsidRPr="00334783" w:rsidRDefault="001B0B78" w:rsidP="005A3B72">
            <w:pPr>
              <w:tabs>
                <w:tab w:val="left" w:pos="10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соотнесенные с ИДК</w:t>
            </w:r>
          </w:p>
        </w:tc>
      </w:tr>
      <w:tr w:rsidR="001B0B78" w:rsidRPr="00334783" w14:paraId="61D2D81E" w14:textId="77777777" w:rsidTr="001B0B78">
        <w:tc>
          <w:tcPr>
            <w:tcW w:w="1298" w:type="pct"/>
          </w:tcPr>
          <w:p w14:paraId="7EE1F4BF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5C72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УК-2 </w:t>
            </w:r>
          </w:p>
          <w:p w14:paraId="4BC60394" w14:textId="3D263873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пах его жизненного цикла</w:t>
            </w:r>
          </w:p>
          <w:p w14:paraId="409B611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5AFA88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EB5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УК-2.1</w:t>
            </w:r>
          </w:p>
          <w:p w14:paraId="133B8554" w14:textId="1F19AE55" w:rsidR="001B0B78" w:rsidRPr="005D605D" w:rsidRDefault="005D605D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 управлении прое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 руководствуется З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конодательством РФ, иными нормативными правовыми актами, м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тодическими докуме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тами, регламентиру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щими профессионал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ную деятельность</w:t>
            </w:r>
          </w:p>
        </w:tc>
        <w:tc>
          <w:tcPr>
            <w:tcW w:w="2303" w:type="pct"/>
          </w:tcPr>
          <w:p w14:paraId="585EBE19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93E4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44D7600E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законодательство РФ, нормативно-правовые акты и методические документы в области профессиональной деятельн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14:paraId="158CC4D7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отечественный и зарубежный опыт пр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ектной деятельности в соответствующей профессиональной области;</w:t>
            </w:r>
          </w:p>
          <w:p w14:paraId="5F91A04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17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02A2E106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интерпретировать и применять закон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дательные нормы в области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деятельности;</w:t>
            </w:r>
          </w:p>
          <w:p w14:paraId="27671EB4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планировать ресурсы, определять риски, распределять ответственность, коррект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ровать отклонения;</w:t>
            </w:r>
          </w:p>
          <w:p w14:paraId="7C04DE58" w14:textId="12F13B0C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оценивать достижение результата в пр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цессе и по завершении проекта</w:t>
            </w:r>
          </w:p>
        </w:tc>
      </w:tr>
      <w:tr w:rsidR="001B0B78" w:rsidRPr="00334783" w14:paraId="61A7A499" w14:textId="77777777" w:rsidTr="001B0B78">
        <w:tc>
          <w:tcPr>
            <w:tcW w:w="1298" w:type="pct"/>
          </w:tcPr>
          <w:p w14:paraId="3B1C5E21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7C47" w14:textId="04D920A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AD500C9" w14:textId="61209C63" w:rsidR="005A0D8C" w:rsidRPr="00334783" w:rsidRDefault="005A0D8C" w:rsidP="005A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реализовывать при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ритеты собственной деятельности и спос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бы ее совершенств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вания на основе сам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42D26DE9" w14:textId="18C68169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A53DB80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4D60" w14:textId="3ABB9CB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D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02A956" w14:textId="0E9815DB" w:rsidR="005A0D8C" w:rsidRPr="005D605D" w:rsidRDefault="005D605D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Проводит самооценку, оценивает свои ресурсы и их пределы</w:t>
            </w:r>
            <w:r w:rsidR="005A3B72" w:rsidRPr="005D6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82B86" w14:textId="112D109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0E188A3B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D236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660CE938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-направления совершенствования де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тельности, способы развития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нальных компетенций</w:t>
            </w:r>
          </w:p>
          <w:p w14:paraId="01041136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E2DD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0BBCFA73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-расставлять приоритеты в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045F936E" w14:textId="14150116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57AC4797" w14:textId="77777777" w:rsidTr="001B0B78">
        <w:tc>
          <w:tcPr>
            <w:tcW w:w="1298" w:type="pct"/>
          </w:tcPr>
          <w:p w14:paraId="5E7BACE8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10E77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</w:p>
          <w:p w14:paraId="402306E5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(на продвин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том уровне) фунд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ментальной эконом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ческой науки при 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шении практических и (или) исследовател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  <w:p w14:paraId="11164F96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4BF87" w14:textId="071CD6A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9A53851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5EC7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  <w:p w14:paraId="1659B987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Использует понятийный аппарат, экономические законы и закономерн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сти фундаментальной экономической науки при решении практич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ских и (или) исследов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тельских задач</w:t>
            </w:r>
          </w:p>
          <w:p w14:paraId="0DA4F61A" w14:textId="69B2B02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DB8A427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E37E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09F70344" w14:textId="49BB0C7F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понятийный аппарат, экономические 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коны и закономерности фундаментальной экономической науки</w:t>
            </w:r>
          </w:p>
          <w:p w14:paraId="6444EEB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BADA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6DA894EB" w14:textId="104BFB46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реализовывать понятийный аппарат, экономические законы и закономерности фундаментальной экономической науки при решении практических и (или) иссл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довательских задач</w:t>
            </w:r>
          </w:p>
          <w:p w14:paraId="70C52F16" w14:textId="22DF5ABC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58EC1FF1" w14:textId="77777777" w:rsidTr="001B0B78">
        <w:tc>
          <w:tcPr>
            <w:tcW w:w="1298" w:type="pct"/>
          </w:tcPr>
          <w:p w14:paraId="1B158EBF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CD011" w14:textId="49181024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 -2</w:t>
            </w:r>
          </w:p>
          <w:p w14:paraId="02C6FE30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продвинутые инстр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ментальные методы экономического ан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лиза в прикладных и (или) фундаментал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ных исследованиях</w:t>
            </w:r>
          </w:p>
        </w:tc>
        <w:tc>
          <w:tcPr>
            <w:tcW w:w="1399" w:type="pct"/>
          </w:tcPr>
          <w:p w14:paraId="7765E52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1B08" w14:textId="0EDC0BC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ОПК-2.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D5CEB9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Применяет методы эк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номического анализа в прикладных и (или) фундаментальных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следованиях</w:t>
            </w:r>
          </w:p>
          <w:p w14:paraId="0B2F320F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C018" w14:textId="2ABBE83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4DF372C9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0A62" w14:textId="77777777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14:paraId="39CA768B" w14:textId="60238892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методы экономического анализа для проведения прикладных и (или) фунд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ментальных исследований</w:t>
            </w:r>
          </w:p>
          <w:p w14:paraId="4E3B360F" w14:textId="77777777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73D6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14:paraId="7458F826" w14:textId="2857E5E8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реализовывать методы экономического анализа в прикладных и (или) фундаме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тальных исследованиях</w:t>
            </w:r>
          </w:p>
          <w:p w14:paraId="6A2CEF7B" w14:textId="55929B34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7F055BC8" w14:textId="77777777" w:rsidTr="001B0B78">
        <w:tc>
          <w:tcPr>
            <w:tcW w:w="1298" w:type="pct"/>
          </w:tcPr>
          <w:p w14:paraId="19E49A0A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  <w:p w14:paraId="30A35BC2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экономически и ф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нансово обоснованные организационно-управленческие реш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в профессионал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ной деятельности и нести за них отве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</w:t>
            </w:r>
          </w:p>
          <w:p w14:paraId="71F62495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E655C1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ОПК-4.1</w:t>
            </w:r>
          </w:p>
          <w:p w14:paraId="417476B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Разрабатывает и предл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гает экономически и ф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нансово обоснованные организационно-управленческие решения в профессиональной 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  <w:tc>
          <w:tcPr>
            <w:tcW w:w="2303" w:type="pct"/>
          </w:tcPr>
          <w:p w14:paraId="1DE6B470" w14:textId="77777777" w:rsidR="005A3B72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14:paraId="2BFA839A" w14:textId="3847A87A" w:rsidR="001B0B78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экономически и финансово обоснова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ные организационно-управленческие р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шения в профессиональной деятельности</w:t>
            </w:r>
          </w:p>
          <w:p w14:paraId="0931D823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7DE5" w14:textId="77777777" w:rsidR="005A3B72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14:paraId="449764DD" w14:textId="627F29B0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экономически и финансово грамотно обосновывать 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решения в професси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нальной деятельности</w:t>
            </w:r>
          </w:p>
        </w:tc>
      </w:tr>
      <w:tr w:rsidR="001B0B78" w:rsidRPr="00334783" w14:paraId="2EA85C46" w14:textId="77777777" w:rsidTr="001B0B78">
        <w:tc>
          <w:tcPr>
            <w:tcW w:w="1298" w:type="pct"/>
          </w:tcPr>
          <w:p w14:paraId="707AF9AD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FE45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  <w:p w14:paraId="6D8D6538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использ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современные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формационные техн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логии и программные средства при решении профессиональных 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</w:p>
        </w:tc>
        <w:tc>
          <w:tcPr>
            <w:tcW w:w="1399" w:type="pct"/>
          </w:tcPr>
          <w:p w14:paraId="38C96652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11279" w14:textId="343A43D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ОПК-5.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94E1D8" w14:textId="520A4EB9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Делает обоснованный выбор современных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формационных технол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гий и программных сре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 решения профессиональных задач</w:t>
            </w:r>
          </w:p>
          <w:p w14:paraId="37684FF2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92FB" w14:textId="3A4A84B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B3296C9" w14:textId="7777777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70B7" w14:textId="7777777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30B47D7F" w14:textId="3DF8BD45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возможности современных информац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онных технологий и программных сре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 решения профессиональных задач</w:t>
            </w:r>
          </w:p>
          <w:p w14:paraId="173F4463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D6DC3" w14:textId="77777777" w:rsidR="001B0B78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5BB5C91" w14:textId="66547B4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обоснованно выбирать современные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формационные технологии и програм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ные средства для решения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нальных задач</w:t>
            </w:r>
          </w:p>
          <w:p w14:paraId="4CF002CD" w14:textId="624ED710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0CA250CC" w14:textId="77777777" w:rsidTr="001B0B78">
        <w:tc>
          <w:tcPr>
            <w:tcW w:w="1298" w:type="pct"/>
          </w:tcPr>
          <w:p w14:paraId="6F6B296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8AF31" w14:textId="1723F234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38CF884B" w14:textId="21673706" w:rsidR="005A0D8C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организов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процесс ведения бухгалтерского учета в экономическом суб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екте и его обособле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ных подразделениях</w:t>
            </w:r>
          </w:p>
          <w:p w14:paraId="7895A265" w14:textId="140E4CA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7D208A57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F45B" w14:textId="74F5C83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41FDAF" w14:textId="0FB6B5DA" w:rsidR="001B0B78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Координирует взаим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действие бухгалтерской службы в процессе внутреннего и внешнего контроля</w:t>
            </w:r>
          </w:p>
        </w:tc>
        <w:tc>
          <w:tcPr>
            <w:tcW w:w="2303" w:type="pct"/>
          </w:tcPr>
          <w:p w14:paraId="64682CB4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36E2" w14:textId="14500933" w:rsidR="00334783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- состав бухгалтерской информации, 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обходимой для осуществления процедур внутреннего контроля, порядок ее обр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ботки и использования;</w:t>
            </w:r>
          </w:p>
          <w:p w14:paraId="33BA6ACB" w14:textId="5D7DAA6A" w:rsidR="00334783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Умеет: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организовать процесс использования бухгалтерской информации для целей внутреннего контроля и аудита;</w:t>
            </w:r>
          </w:p>
          <w:p w14:paraId="345DC6D9" w14:textId="38FF89E3" w:rsidR="006E1CFB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выявлять признаки возможного искаж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на основе исследования нетипичных изменений статей отчетности, несоблюд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закономерных взаимосвязей между ними.</w:t>
            </w:r>
          </w:p>
        </w:tc>
      </w:tr>
      <w:tr w:rsidR="001B0B78" w:rsidRPr="00334783" w14:paraId="015ACF6B" w14:textId="77777777" w:rsidTr="001B0B78">
        <w:tc>
          <w:tcPr>
            <w:tcW w:w="1298" w:type="pct"/>
          </w:tcPr>
          <w:p w14:paraId="447D9B5F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B248" w14:textId="4FC82E1C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14:paraId="5EA8BF35" w14:textId="62F9B87E" w:rsidR="005A0D8C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организов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процесс составл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и представления бухгалтерской (фина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совой) отчетности экономическими суб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ектами, имеющими обособленные подра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  <w:p w14:paraId="088F7B7B" w14:textId="41C856D5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21BE62F5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D2F6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  <w:p w14:paraId="55E7CDD0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и актуализацию станда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тов экономических субъекта, регламент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рующих процесс соста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ления и представления бухгалтерской (фина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совой) отчетности</w:t>
            </w:r>
          </w:p>
          <w:p w14:paraId="0029E077" w14:textId="3DB7F96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7C7E5609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77FDF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3BB1575E" w14:textId="49AF88FE" w:rsidR="006E1CFB" w:rsidRPr="00334783" w:rsidRDefault="00334783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порядок разработки и актуализации стандартов экономических субъекта, 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гламентирующих процесс составления и представления бухгалтерской (финанс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вой) отчетности;</w:t>
            </w:r>
          </w:p>
          <w:p w14:paraId="1D718452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091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14DFA641" w14:textId="21AE848B" w:rsidR="006E1CFB" w:rsidRPr="00334783" w:rsidRDefault="00334783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анализировать и при необходимости 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туализировать стандарты 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субъекта, регламентирующих процесс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ставления и представления бухгалтерской (финансовой) отчетности;</w:t>
            </w:r>
          </w:p>
          <w:p w14:paraId="2B0BDE45" w14:textId="55E7BDF5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4D8587FA" w14:textId="77777777" w:rsidTr="001B0B78">
        <w:tc>
          <w:tcPr>
            <w:tcW w:w="1298" w:type="pct"/>
          </w:tcPr>
          <w:p w14:paraId="2127B26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0D52C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  <w:p w14:paraId="356B40CC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внутреннюю аудито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скую проверку сам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стоятельно или в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ставе группы</w:t>
            </w:r>
          </w:p>
          <w:p w14:paraId="0A9FB8DF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9B01" w14:textId="05E2848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F42A8F" w14:textId="77777777" w:rsidR="006E1CFB" w:rsidRPr="00334783" w:rsidRDefault="006E1CFB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9E16" w14:textId="77777777" w:rsidR="001B0B78" w:rsidRPr="00334783" w:rsidRDefault="001B0B78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ПК-3.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D195C8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Проводит процедуры внутреннего аудита, 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кументирует результаты их выполнения</w:t>
            </w:r>
          </w:p>
          <w:p w14:paraId="4AF0C162" w14:textId="7ECFD31A" w:rsidR="005A0D8C" w:rsidRPr="00334783" w:rsidRDefault="005A0D8C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9318901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C18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58827EA8" w14:textId="674DE48B" w:rsidR="00334783" w:rsidRPr="00334783" w:rsidRDefault="00334783" w:rsidP="006E1CFB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-процедуры внутреннего контроля и ауд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та, возможности и ограничения их прим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нения;</w:t>
            </w:r>
            <w:r w:rsidRPr="00334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удиторские процедуры примен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емые при проведении внутреннего аудита; </w:t>
            </w:r>
          </w:p>
          <w:p w14:paraId="7781820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5BA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5CC25BD0" w14:textId="4A790BE6" w:rsidR="00334783" w:rsidRPr="00334783" w:rsidRDefault="00334783" w:rsidP="00334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применять аудиторские процедуры в х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 проведения внутреннего аудита; </w:t>
            </w:r>
          </w:p>
          <w:p w14:paraId="7FD36D79" w14:textId="39AC0493" w:rsidR="006E1CFB" w:rsidRPr="00334783" w:rsidRDefault="00334783" w:rsidP="00334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документировать </w:t>
            </w:r>
            <w:proofErr w:type="gramStart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получе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ные в ходе проведения внутреннего ауд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та. </w:t>
            </w:r>
          </w:p>
          <w:p w14:paraId="20ADFB11" w14:textId="64111EB2" w:rsidR="00334783" w:rsidRPr="00334783" w:rsidRDefault="00334783" w:rsidP="00334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7E808400" w14:textId="77777777" w:rsidTr="001B0B78">
        <w:tc>
          <w:tcPr>
            <w:tcW w:w="1298" w:type="pct"/>
          </w:tcPr>
          <w:p w14:paraId="5C568844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62A1" w14:textId="23B9D9C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14:paraId="04EA4210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обеспеч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методической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провождение деятел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ности службы вну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реннего аудита и ос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ществлять руково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ство ею</w:t>
            </w:r>
          </w:p>
          <w:p w14:paraId="7A26D2C4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880B" w14:textId="5EB3BCE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7EB6922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C165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  <w:p w14:paraId="3B8579D5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Разрабатывает и согл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совывает положение, план работ, план-график работ и бюджет службы внутреннего аудита</w:t>
            </w:r>
          </w:p>
          <w:p w14:paraId="2A8530C3" w14:textId="30623ED6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7A6CA8D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45E2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0D9A87FD" w14:textId="4A84F4A0" w:rsidR="00334783" w:rsidRPr="00334783" w:rsidRDefault="00334783" w:rsidP="0033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порядок подготовки и согласования внутренних документов службы внутре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него аудита</w:t>
            </w:r>
          </w:p>
          <w:p w14:paraId="26741DF3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BCC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9EE1AA2" w14:textId="54B11443" w:rsidR="006E1CFB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разрабатывать и согласовывать внутре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ние документы службы внутреннего ауд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</w:tbl>
    <w:p w14:paraId="01AE9F37" w14:textId="77777777" w:rsidR="001B0B78" w:rsidRDefault="001B0B78" w:rsidP="001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19CDF" w14:textId="77777777" w:rsidR="005A0D8C" w:rsidRDefault="005A0D8C" w:rsidP="005A0D8C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МЕСТО ПРАКТИКИ В СТРУКТУРЕ </w:t>
      </w:r>
    </w:p>
    <w:p w14:paraId="402BC205" w14:textId="77777777" w:rsidR="005A0D8C" w:rsidRPr="00FC6C16" w:rsidRDefault="005A0D8C" w:rsidP="005A0D8C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26BD07B4" w14:textId="77777777" w:rsidR="001B0B78" w:rsidRDefault="001B0B78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678D12" w14:textId="77777777" w:rsidR="005A0D8C" w:rsidRPr="009551B1" w:rsidRDefault="005A0D8C" w:rsidP="005A0D8C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Организационно-управленческая практика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относится к обязательной части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лока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«Практика». </w:t>
      </w:r>
      <w:proofErr w:type="gramStart"/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очной формы выходят на практику в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местре (2 курс)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обучающиеся заочной формы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на 3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  <w:proofErr w:type="gramEnd"/>
    </w:p>
    <w:p w14:paraId="2C16C6F3" w14:textId="7FED8F6F" w:rsidR="005A0D8C" w:rsidRDefault="005A0D8C" w:rsidP="005A0D8C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2398E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ся на знаниях и умениях,</w:t>
      </w:r>
      <w:r w:rsidRPr="0092398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сформированных при изучении дисциплин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обязательной части: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Макроэкономика (продвинутый уровень)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Микроэкономика (продвинутый уровень)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Педагогика и психология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Пл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нирование и прогнозирование </w:t>
      </w:r>
      <w:proofErr w:type="gramStart"/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бизнес-проектов</w:t>
      </w:r>
      <w:proofErr w:type="gramEnd"/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Прикладной эконометрич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ский анализ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Современные информационные технологии в профессиональной деятельности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Управленческий учет для бизнес-решений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».</w:t>
      </w:r>
    </w:p>
    <w:p w14:paraId="0B20D7A1" w14:textId="5B275EF6" w:rsidR="00957A35" w:rsidRPr="00957A35" w:rsidRDefault="005A0D8C" w:rsidP="00957A35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также части, формируемой участниками образовательных отношений: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Аналитические процедуры в аудите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Бухгалтерский учет и особенности 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гообложения в государственных (муниципальных) учреждениях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Внутренний аудит в учреждениях государственного сектора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«Внутренний аудит и ко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троль»,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Интегрированная отчетность на основе информации управленческого учета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Интегрированная система бухгалтерского и налогового учета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говый аудит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Оценка и анализ рисков в бухгалтерском учете и аудите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Пра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тический аудит в коммерческих организациях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Профессиональные ценности и этика бухгалтера и аудитора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Публичная</w:t>
      </w:r>
      <w:proofErr w:type="gramEnd"/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отчётность организаций и её анал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тические возможности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». </w:t>
      </w:r>
    </w:p>
    <w:p w14:paraId="576CAE4C" w14:textId="20B15688" w:rsidR="005A0D8C" w:rsidRDefault="005A0D8C" w:rsidP="005A0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организационно-управленческой 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магистрантом проводится самостоятельная работа, направленная на изучение реальных практических задач в отраслях и сферах </w:t>
      </w:r>
      <w:r w:rsidR="00957A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внутреннего контроля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темой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работы.</w:t>
      </w:r>
    </w:p>
    <w:p w14:paraId="056EE444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57A4503" w14:textId="77777777" w:rsidR="00957A35" w:rsidRDefault="00957A35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EB63DB5" w14:textId="56A925C1" w:rsidR="00957A35" w:rsidRDefault="00957A35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5. ОБЪЕМ ПРАКТИКИ В ЗАЧЕТНЫХ ЕДИНИЦАХ И ЕЕ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3A068DA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A421A65" w14:textId="77777777" w:rsidR="00957A35" w:rsidRDefault="00957A35" w:rsidP="00957A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Общая трудоемкость практики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12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з. е.,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432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4FBED212" w14:textId="54FB96EA" w:rsidR="00957A35" w:rsidRDefault="00957A35" w:rsidP="00957A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Продолжительность практики - 8 недель.</w:t>
      </w:r>
    </w:p>
    <w:p w14:paraId="54509617" w14:textId="77777777" w:rsidR="00957A35" w:rsidRDefault="00957A35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566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  <w:r w:rsidRPr="00B64566">
        <w:rPr>
          <w:rFonts w:ascii="Times New Roman" w:eastAsia="Times New Roman" w:hAnsi="Times New Roman" w:cs="Times New Roman"/>
          <w:b/>
          <w:sz w:val="28"/>
          <w:szCs w:val="28"/>
        </w:rPr>
        <w:br/>
        <w:t>График (план) прохождения практики</w:t>
      </w:r>
    </w:p>
    <w:p w14:paraId="52D98385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93"/>
        <w:gridCol w:w="2131"/>
        <w:gridCol w:w="3262"/>
        <w:gridCol w:w="1735"/>
        <w:gridCol w:w="1950"/>
      </w:tblGrid>
      <w:tr w:rsidR="00957A35" w:rsidRPr="004B68F3" w14:paraId="3AF6F683" w14:textId="77777777" w:rsidTr="005A3B72">
        <w:tc>
          <w:tcPr>
            <w:tcW w:w="493" w:type="dxa"/>
            <w:vAlign w:val="center"/>
          </w:tcPr>
          <w:p w14:paraId="6A6BAAC9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1" w:type="dxa"/>
            <w:vAlign w:val="center"/>
          </w:tcPr>
          <w:p w14:paraId="3F83E006" w14:textId="77777777" w:rsidR="00957A35" w:rsidRPr="00A26B0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B0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41361B7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B0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этапов</w:t>
            </w:r>
          </w:p>
        </w:tc>
        <w:tc>
          <w:tcPr>
            <w:tcW w:w="3262" w:type="dxa"/>
            <w:vAlign w:val="center"/>
          </w:tcPr>
          <w:p w14:paraId="53C7D960" w14:textId="77777777" w:rsidR="00957A35" w:rsidRPr="004B68F3" w:rsidRDefault="00957A35" w:rsidP="005A3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этапов и ра</w:t>
            </w: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делов практики</w:t>
            </w:r>
          </w:p>
          <w:p w14:paraId="34EB267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1735" w:type="dxa"/>
            <w:vAlign w:val="center"/>
          </w:tcPr>
          <w:p w14:paraId="3C2FA754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0B33244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часов/кол-во</w:t>
            </w:r>
          </w:p>
          <w:p w14:paraId="44035457" w14:textId="77777777" w:rsidR="00957A35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4EC76F50" w14:textId="77777777" w:rsidR="00957A35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</w:t>
            </w:r>
          </w:p>
          <w:p w14:paraId="5406248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практической подготовки</w:t>
            </w:r>
          </w:p>
        </w:tc>
        <w:tc>
          <w:tcPr>
            <w:tcW w:w="1950" w:type="dxa"/>
            <w:vAlign w:val="center"/>
          </w:tcPr>
          <w:p w14:paraId="0AB35DE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1E26361F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и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957A35" w:rsidRPr="004B68F3" w14:paraId="34E6E471" w14:textId="77777777" w:rsidTr="005A3B72">
        <w:tc>
          <w:tcPr>
            <w:tcW w:w="493" w:type="dxa"/>
            <w:vAlign w:val="center"/>
          </w:tcPr>
          <w:p w14:paraId="2F5BE2B9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7315929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262" w:type="dxa"/>
            <w:vAlign w:val="center"/>
          </w:tcPr>
          <w:p w14:paraId="1DA5C4B0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 по охране труда и технике безопасности, культуре поведения.</w:t>
            </w:r>
          </w:p>
          <w:p w14:paraId="7B7743F7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програ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</w:t>
            </w:r>
          </w:p>
          <w:p w14:paraId="29774521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Составление 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задания</w:t>
            </w:r>
          </w:p>
          <w:p w14:paraId="5FA3DA21" w14:textId="77777777" w:rsidR="00957A35" w:rsidRPr="00916DDB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совместного 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бочего графика (плана)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хождения практики в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фильной организации</w:t>
            </w:r>
          </w:p>
        </w:tc>
        <w:tc>
          <w:tcPr>
            <w:tcW w:w="1735" w:type="dxa"/>
            <w:vAlign w:val="center"/>
          </w:tcPr>
          <w:p w14:paraId="2BF4075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vAlign w:val="center"/>
          </w:tcPr>
          <w:p w14:paraId="4BCA8F4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роспись в жу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нале по технике безопасности, запись в дне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нике</w:t>
            </w:r>
          </w:p>
        </w:tc>
      </w:tr>
      <w:tr w:rsidR="00957A35" w:rsidRPr="004B68F3" w14:paraId="142CD71C" w14:textId="77777777" w:rsidTr="005A3B72">
        <w:tc>
          <w:tcPr>
            <w:tcW w:w="493" w:type="dxa"/>
            <w:vAlign w:val="center"/>
          </w:tcPr>
          <w:p w14:paraId="18D69A7F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7BF1ACA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62" w:type="dxa"/>
            <w:vAlign w:val="center"/>
          </w:tcPr>
          <w:p w14:paraId="343CF016" w14:textId="28FDFEB7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экономической, ф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нансовой и управленческой  информации, необходимой для подготовки выпускной квалификационной работы.</w:t>
            </w:r>
          </w:p>
          <w:p w14:paraId="69D8D323" w14:textId="332173D2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расчёта фина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сово-экономических показ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деятельности предпр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  <w:p w14:paraId="3DF0093F" w14:textId="549096E5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прогноза  дал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нейшего развития 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  <w:p w14:paraId="20D344F9" w14:textId="49F9C1FB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набора управленческих решений,</w:t>
            </w:r>
          </w:p>
          <w:p w14:paraId="6409DB26" w14:textId="77777777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результатах</w:t>
            </w:r>
            <w:proofErr w:type="gramEnd"/>
          </w:p>
          <w:p w14:paraId="76B020FB" w14:textId="692920B6" w:rsidR="00957A35" w:rsidRPr="004B68F3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проведенного анализа</w:t>
            </w:r>
          </w:p>
        </w:tc>
        <w:tc>
          <w:tcPr>
            <w:tcW w:w="1735" w:type="dxa"/>
            <w:vAlign w:val="center"/>
          </w:tcPr>
          <w:p w14:paraId="5DEE270E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D374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D730E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3D40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8DDC4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072E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50BC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23899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214D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6F625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DA21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00C1F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CAD7" w14:textId="7334E9BE" w:rsidR="00957A35" w:rsidRPr="004B68F3" w:rsidRDefault="00957A35" w:rsidP="00957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/282</w:t>
            </w:r>
          </w:p>
        </w:tc>
        <w:tc>
          <w:tcPr>
            <w:tcW w:w="1950" w:type="dxa"/>
            <w:vAlign w:val="center"/>
          </w:tcPr>
          <w:p w14:paraId="7D7B822D" w14:textId="77777777" w:rsidR="00957A35" w:rsidRPr="00B64566" w:rsidRDefault="00957A35" w:rsidP="005A3B7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Собеседование, </w:t>
            </w:r>
          </w:p>
          <w:p w14:paraId="063E0405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запись в дне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в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нике, проверка отчета по пра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тике</w:t>
            </w:r>
          </w:p>
        </w:tc>
      </w:tr>
      <w:tr w:rsidR="00957A35" w:rsidRPr="004B68F3" w14:paraId="71209E42" w14:textId="77777777" w:rsidTr="005A3B72">
        <w:tc>
          <w:tcPr>
            <w:tcW w:w="493" w:type="dxa"/>
            <w:vAlign w:val="center"/>
          </w:tcPr>
          <w:p w14:paraId="174515DB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14:paraId="50642D60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3262" w:type="dxa"/>
            <w:vAlign w:val="center"/>
          </w:tcPr>
          <w:p w14:paraId="2E2DAC45" w14:textId="77777777" w:rsidR="00957A35" w:rsidRDefault="00957A35" w:rsidP="005A3B7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Оформление отчета по резул</w:t>
            </w: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</w:t>
            </w: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татам практики. Подготовка к защите и защита отчета</w:t>
            </w:r>
          </w:p>
          <w:p w14:paraId="2936983A" w14:textId="77777777" w:rsidR="00957A35" w:rsidRPr="004B68F3" w:rsidRDefault="00957A35" w:rsidP="005A3B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(доклад с презентацией).</w:t>
            </w:r>
          </w:p>
        </w:tc>
        <w:tc>
          <w:tcPr>
            <w:tcW w:w="1735" w:type="dxa"/>
            <w:vAlign w:val="center"/>
          </w:tcPr>
          <w:p w14:paraId="2E7AB5A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34976D35" w14:textId="77777777" w:rsidR="00957A35" w:rsidRPr="00B64566" w:rsidRDefault="00957A35" w:rsidP="005A3B7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Защита отчета </w:t>
            </w:r>
          </w:p>
          <w:p w14:paraId="3045642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(зачет с оце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н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кой)</w:t>
            </w:r>
          </w:p>
        </w:tc>
      </w:tr>
    </w:tbl>
    <w:p w14:paraId="329AD67C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9231CA0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AE6D5D6" w14:textId="77777777" w:rsidR="00334783" w:rsidRDefault="00334783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5A710267" w14:textId="77777777" w:rsidR="005D605D" w:rsidRDefault="005D605D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ACC98C" w14:textId="77777777" w:rsidR="005D605D" w:rsidRDefault="005D605D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61AC2D" w14:textId="3C76050E" w:rsidR="00957A35" w:rsidRDefault="00957A35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 ФОРМА ОТЧЕТНОСТИ ПО ПРАКТИКЕ</w:t>
      </w:r>
    </w:p>
    <w:p w14:paraId="77F76759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08E5DE" w14:textId="77777777" w:rsidR="00FC2158" w:rsidRPr="00FC2158" w:rsidRDefault="00FC2158" w:rsidP="00FC2158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FC2158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72675DB9" w14:textId="6DA98503" w:rsidR="00FC2158" w:rsidRPr="00FC2158" w:rsidRDefault="00FC2158" w:rsidP="00FC2158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FC2158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</w:t>
      </w:r>
      <w:r w:rsidRPr="00FC215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C2158">
        <w:rPr>
          <w:rFonts w:ascii="Times New Roman" w:hAnsi="Times New Roman" w:cs="Times New Roman"/>
          <w:color w:val="000000"/>
          <w:sz w:val="28"/>
          <w:szCs w:val="28"/>
        </w:rPr>
        <w:t>бочий график и индивидуальное задание, Отзывы руководителей практики</w:t>
      </w:r>
      <w:r w:rsidRPr="00FC2158">
        <w:rPr>
          <w:rFonts w:ascii="Times New Roman" w:hAnsi="Times New Roman" w:cs="Times New Roman"/>
          <w:sz w:val="28"/>
        </w:rPr>
        <w:t>.</w:t>
      </w:r>
    </w:p>
    <w:p w14:paraId="35B5D5A7" w14:textId="170C0614" w:rsidR="00FC2158" w:rsidRPr="00FC2158" w:rsidRDefault="00FC2158" w:rsidP="00FC21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FC2158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обуча</w:t>
      </w:r>
      <w:r w:rsidRPr="00FC2158">
        <w:rPr>
          <w:rFonts w:ascii="Times New Roman" w:hAnsi="Times New Roman" w:cs="Times New Roman"/>
          <w:sz w:val="28"/>
        </w:rPr>
        <w:t>ю</w:t>
      </w:r>
      <w:r w:rsidRPr="00FC2158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бу</w:t>
      </w:r>
      <w:r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галтерского учета, анализа и аудита</w:t>
      </w:r>
      <w:r w:rsidRPr="00FC2158">
        <w:rPr>
          <w:rFonts w:ascii="Times New Roman" w:hAnsi="Times New Roman" w:cs="Times New Roman"/>
          <w:sz w:val="28"/>
        </w:rPr>
        <w:t xml:space="preserve"> и организации</w:t>
      </w:r>
      <w:r w:rsidRPr="00FC2158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пр</w:t>
      </w:r>
      <w:r w:rsidRPr="00FC2158">
        <w:rPr>
          <w:rFonts w:ascii="Times New Roman" w:hAnsi="Times New Roman" w:cs="Times New Roman"/>
          <w:sz w:val="28"/>
          <w:szCs w:val="28"/>
        </w:rPr>
        <w:t>о</w:t>
      </w:r>
      <w:r w:rsidRPr="00FC2158">
        <w:rPr>
          <w:rFonts w:ascii="Times New Roman" w:hAnsi="Times New Roman" w:cs="Times New Roman"/>
          <w:sz w:val="28"/>
          <w:szCs w:val="28"/>
        </w:rPr>
        <w:t>ходил практику.</w:t>
      </w:r>
    </w:p>
    <w:p w14:paraId="1BD24867" w14:textId="77777777" w:rsidR="00FC2158" w:rsidRDefault="00FC2158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4A216B" w14:textId="77777777" w:rsidR="000A453C" w:rsidRPr="00DF6574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AF0DDEA" w14:textId="77777777" w:rsidR="000A453C" w:rsidRPr="00DF6574" w:rsidRDefault="000A453C" w:rsidP="000A453C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257E1DE5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24DA365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2782454A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4BA8FB6D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2CC272BE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AB8BD50" w14:textId="77777777" w:rsidR="000A453C" w:rsidRPr="00DF6574" w:rsidRDefault="000A453C" w:rsidP="000A453C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5C437B2E" w14:textId="77777777" w:rsidR="000A453C" w:rsidRPr="00DF6574" w:rsidRDefault="000A453C" w:rsidP="000A453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ние университета и кафедры, название отчёта, фамилию, имя и отчество обуч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ющегося, место практики, фамилию, имя, отчество руководителя практики от университета. </w:t>
      </w:r>
    </w:p>
    <w:p w14:paraId="23D97ABD" w14:textId="1568E462" w:rsidR="000A453C" w:rsidRPr="00DF6574" w:rsidRDefault="000A453C" w:rsidP="000A453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разрабатывает кафедра </w:t>
      </w:r>
      <w:r w:rsidR="00FC2158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чающегося индивидуально и выдает ему перед выходом на практику.</w:t>
      </w:r>
    </w:p>
    <w:p w14:paraId="69467522" w14:textId="77777777" w:rsidR="000A453C" w:rsidRPr="00DF6574" w:rsidRDefault="000A453C" w:rsidP="000A453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дневно, они должны быть конкретными и отражать реальный объем выполне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ной практикантом работы за рабочий день. Кроме того, они должны соотве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ёзные недостатки в прохождении практики.   </w:t>
      </w:r>
    </w:p>
    <w:p w14:paraId="740E4409" w14:textId="77777777" w:rsidR="00FC2158" w:rsidRDefault="000A453C" w:rsidP="00FC215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нием страниц. </w:t>
      </w:r>
    </w:p>
    <w:p w14:paraId="75291EBC" w14:textId="77777777" w:rsidR="00FC2158" w:rsidRDefault="00FC2158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087656" w14:textId="62551590" w:rsidR="000A453C" w:rsidRPr="00DF6574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2B0AB0B" w14:textId="77777777" w:rsidR="000A453C" w:rsidRPr="00DF6574" w:rsidRDefault="000A453C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9E8AC2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DF6574">
        <w:rPr>
          <w:rFonts w:ascii="Times New Roman" w:hAnsi="Times New Roman"/>
          <w:b/>
          <w:sz w:val="28"/>
          <w:szCs w:val="28"/>
        </w:rPr>
        <w:t xml:space="preserve"> </w:t>
      </w:r>
      <w:r w:rsidRPr="00DF6574">
        <w:rPr>
          <w:rFonts w:ascii="Times New Roman" w:hAnsi="Times New Roman"/>
          <w:sz w:val="28"/>
          <w:szCs w:val="28"/>
        </w:rPr>
        <w:t xml:space="preserve">использованием текстового процесса </w:t>
      </w:r>
      <w:r w:rsidRPr="00DF6574">
        <w:rPr>
          <w:rFonts w:ascii="Times New Roman" w:hAnsi="Times New Roman"/>
          <w:sz w:val="28"/>
          <w:szCs w:val="28"/>
          <w:lang w:val="en-US"/>
        </w:rPr>
        <w:t>Microsoft</w:t>
      </w:r>
      <w:r w:rsidRPr="00DF6574">
        <w:rPr>
          <w:rFonts w:ascii="Times New Roman" w:hAnsi="Times New Roman"/>
          <w:sz w:val="28"/>
          <w:szCs w:val="28"/>
        </w:rPr>
        <w:t xml:space="preserve"> </w:t>
      </w:r>
      <w:r w:rsidRPr="00DF6574">
        <w:rPr>
          <w:rFonts w:ascii="Times New Roman" w:hAnsi="Times New Roman"/>
          <w:sz w:val="28"/>
          <w:szCs w:val="28"/>
          <w:lang w:val="en-US"/>
        </w:rPr>
        <w:t>Word</w:t>
      </w:r>
      <w:r w:rsidRPr="00DF6574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14:paraId="433DEC13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DF6574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DF6574">
        <w:rPr>
          <w:rFonts w:ascii="Times New Roman" w:hAnsi="Times New Roman"/>
          <w:sz w:val="28"/>
          <w:szCs w:val="28"/>
          <w:lang w:val="en-US"/>
        </w:rPr>
        <w:t>icrosoft</w:t>
      </w:r>
      <w:r w:rsidRPr="00DF65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F6574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DF6574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9966633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</w:t>
      </w:r>
      <w:r w:rsidRPr="00DF6574">
        <w:rPr>
          <w:rFonts w:ascii="Times New Roman" w:hAnsi="Times New Roman"/>
          <w:spacing w:val="-6"/>
          <w:sz w:val="28"/>
          <w:szCs w:val="28"/>
        </w:rPr>
        <w:t>и</w:t>
      </w:r>
      <w:r w:rsidRPr="00DF6574">
        <w:rPr>
          <w:rFonts w:ascii="Times New Roman" w:hAnsi="Times New Roman"/>
          <w:spacing w:val="-6"/>
          <w:sz w:val="28"/>
          <w:szCs w:val="28"/>
        </w:rPr>
        <w:t>ложениями 2.</w:t>
      </w:r>
    </w:p>
    <w:p w14:paraId="59DB8F70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71A9E84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lastRenderedPageBreak/>
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</w:t>
      </w:r>
      <w:r w:rsidRPr="00DF6574">
        <w:rPr>
          <w:sz w:val="28"/>
          <w:szCs w:val="28"/>
        </w:rPr>
        <w:t>о</w:t>
      </w:r>
      <w:r w:rsidRPr="00DF6574">
        <w:rPr>
          <w:sz w:val="28"/>
          <w:szCs w:val="28"/>
        </w:rPr>
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</w:r>
      <w:r w:rsidRPr="00DF6574">
        <w:rPr>
          <w:sz w:val="28"/>
          <w:szCs w:val="28"/>
        </w:rPr>
        <w:t>ч</w:t>
      </w:r>
      <w:r w:rsidRPr="00DF6574">
        <w:rPr>
          <w:sz w:val="28"/>
          <w:szCs w:val="28"/>
        </w:rPr>
        <w:t xml:space="preserve">ными буквами. </w:t>
      </w:r>
    </w:p>
    <w:p w14:paraId="33401E32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14:paraId="3DD341C0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C8E3791" w14:textId="77777777" w:rsidR="000A453C" w:rsidRPr="00DF6574" w:rsidRDefault="000A453C" w:rsidP="000A453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26F6A732" w14:textId="77777777" w:rsidR="000A453C" w:rsidRPr="00DF6574" w:rsidRDefault="000A453C" w:rsidP="000A453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F78E3D5" w14:textId="77777777" w:rsidR="000A453C" w:rsidRPr="00DF6574" w:rsidRDefault="000A453C" w:rsidP="000A453C">
      <w:pPr>
        <w:pStyle w:val="Normal0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подчеркивать, и</w:t>
      </w:r>
      <w:r w:rsidRPr="00DF6574">
        <w:rPr>
          <w:sz w:val="28"/>
          <w:szCs w:val="28"/>
        </w:rPr>
        <w:t>с</w:t>
      </w:r>
      <w:r w:rsidRPr="00DF6574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F6574">
        <w:rPr>
          <w:iCs/>
          <w:sz w:val="28"/>
          <w:szCs w:val="28"/>
        </w:rPr>
        <w:t>Например:</w:t>
      </w:r>
    </w:p>
    <w:p w14:paraId="3BC944D6" w14:textId="77777777" w:rsidR="000A453C" w:rsidRPr="00DF6574" w:rsidRDefault="000A453C" w:rsidP="000A453C">
      <w:pPr>
        <w:pStyle w:val="a5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33629325" w14:textId="77777777" w:rsidR="000A453C" w:rsidRPr="00DF6574" w:rsidRDefault="000A453C" w:rsidP="000A453C">
      <w:pPr>
        <w:pStyle w:val="6"/>
        <w:shd w:val="clear" w:color="auto" w:fill="FFFFFF"/>
        <w:ind w:firstLine="709"/>
        <w:rPr>
          <w:b w:val="0"/>
          <w:spacing w:val="-8"/>
          <w:sz w:val="24"/>
          <w:szCs w:val="24"/>
        </w:rPr>
      </w:pPr>
      <w:r w:rsidRPr="00DF6574">
        <w:rPr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67B3BE44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75973002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4419BFDA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DF657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2AE1E33E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36D77B38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9EE7F1" w14:textId="77777777" w:rsidR="000A453C" w:rsidRPr="00DF6574" w:rsidRDefault="000A453C" w:rsidP="000A453C">
      <w:pPr>
        <w:pStyle w:val="Normal0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F6574">
        <w:rPr>
          <w:iCs/>
          <w:sz w:val="28"/>
          <w:szCs w:val="28"/>
        </w:rPr>
        <w:t>Например:</w:t>
      </w:r>
    </w:p>
    <w:p w14:paraId="0234BECE" w14:textId="4D9046C1" w:rsidR="000A453C" w:rsidRPr="00DF6574" w:rsidRDefault="000A453C" w:rsidP="000A453C">
      <w:pPr>
        <w:pStyle w:val="6"/>
        <w:shd w:val="clear" w:color="auto" w:fill="FFFFFF"/>
        <w:ind w:firstLine="709"/>
        <w:rPr>
          <w:b w:val="0"/>
          <w:spacing w:val="-8"/>
          <w:sz w:val="24"/>
          <w:szCs w:val="24"/>
        </w:rPr>
      </w:pPr>
      <w:r w:rsidRPr="00DF6574">
        <w:rPr>
          <w:rFonts w:ascii="Arial" w:hAnsi="Arial" w:cs="Arial"/>
          <w:spacing w:val="-8"/>
          <w:sz w:val="24"/>
          <w:szCs w:val="24"/>
        </w:rPr>
        <w:t xml:space="preserve">1. </w:t>
      </w:r>
      <w:r w:rsidRPr="00DF6574">
        <w:rPr>
          <w:spacing w:val="-8"/>
          <w:sz w:val="24"/>
          <w:szCs w:val="24"/>
        </w:rPr>
        <w:t>ОСОБЕННОСТИ КОММЕРЧЕСКОЙ ДЕЯТЕЛЬНОСТИ</w:t>
      </w:r>
    </w:p>
    <w:p w14:paraId="3C88856E" w14:textId="32F7298A" w:rsidR="000A453C" w:rsidRPr="00DF6574" w:rsidRDefault="00FC2158" w:rsidP="000A453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87337" wp14:editId="0217FCA7">
                <wp:simplePos x="0" y="0"/>
                <wp:positionH relativeFrom="column">
                  <wp:posOffset>1714500</wp:posOffset>
                </wp:positionH>
                <wp:positionV relativeFrom="paragraph">
                  <wp:posOffset>164465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95pt" to="13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DY7Ae13gAAAAkBAAAPAAAAZHJzL2Rvd25yZXYu&#10;eG1sTI/BTsMwEETvSPyDtUjcqEMRFKdxKlrRCwekpnyAGy9JWnsdxW4b+HoWcSi33Z3R7JtiMXon&#10;TjjELpCG+0kGAqkOtqNGw8d2ffcMIiZD1rhAqOELIyzK66vC5DacaYOnKjWCQyjmRkObUp9LGesW&#10;vYmT0COx9hkGbxKvQyPtYM4c7p2cZtmT9KYj/tCaHlct1ofq6DU8dMvv6v3Vqre1W25XhzD6vdpo&#10;fXszvsxBJBzTxQy/+IwOJTPtwpFsFE7DdJZxl8TDowLBhr/DToOaKZBlIf8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2OwHt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="000A453C"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5C73A753" w14:textId="77777777" w:rsidR="000A453C" w:rsidRPr="00DF6574" w:rsidRDefault="000A453C" w:rsidP="000A453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7A041" wp14:editId="14CBE04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7530D" w14:textId="77777777" w:rsidR="005405D4" w:rsidRDefault="005405D4" w:rsidP="000A453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2in;margin-top:.75pt;width:3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oRoQIAAAg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" stroked="f">
                <v:textbox inset="0,0,0,0">
                  <w:txbxContent>
                    <w:p w14:paraId="7D47530D" w14:textId="77777777" w:rsidR="005405D4" w:rsidRDefault="005405D4" w:rsidP="000A453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BE70E3E" w14:textId="77777777" w:rsidR="000A453C" w:rsidRPr="00DF6574" w:rsidRDefault="000A453C" w:rsidP="000A453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4A1A3A5D" w14:textId="77777777" w:rsidR="000A453C" w:rsidRPr="00DF6574" w:rsidRDefault="000A453C" w:rsidP="000A4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B3DD374" w14:textId="77777777" w:rsidR="000A453C" w:rsidRPr="00DF6574" w:rsidRDefault="000A453C" w:rsidP="000A453C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3DE608E5" w14:textId="77777777" w:rsidR="000A453C" w:rsidRPr="00DF6574" w:rsidRDefault="000A453C" w:rsidP="000A453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3CF0077E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F6574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</w:t>
      </w:r>
      <w:proofErr w:type="gramStart"/>
      <w:r w:rsidRPr="00DF6574">
        <w:rPr>
          <w:spacing w:val="-4"/>
          <w:sz w:val="28"/>
          <w:szCs w:val="28"/>
        </w:rPr>
        <w:t>4</w:t>
      </w:r>
      <w:proofErr w:type="gramEnd"/>
      <w:r w:rsidRPr="00DF657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</w:r>
      <w:r w:rsidRPr="00DF6574">
        <w:rPr>
          <w:spacing w:val="-4"/>
          <w:sz w:val="28"/>
          <w:szCs w:val="28"/>
        </w:rPr>
        <w:t>ю</w:t>
      </w:r>
      <w:r w:rsidRPr="00DF6574">
        <w:rPr>
          <w:spacing w:val="-4"/>
          <w:sz w:val="28"/>
          <w:szCs w:val="28"/>
        </w:rPr>
        <w:t>страций и т.д.</w:t>
      </w:r>
    </w:p>
    <w:p w14:paraId="5F5C3F7E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книжной ориентацией рекомендуется устанавливать след</w:t>
      </w:r>
      <w:r w:rsidRPr="00DF6574">
        <w:rPr>
          <w:sz w:val="28"/>
          <w:szCs w:val="28"/>
        </w:rPr>
        <w:t>у</w:t>
      </w:r>
      <w:r w:rsidRPr="00DF6574">
        <w:rPr>
          <w:sz w:val="28"/>
          <w:szCs w:val="28"/>
        </w:rPr>
        <w:t xml:space="preserve">ющие размеры полей: </w:t>
      </w:r>
    </w:p>
    <w:p w14:paraId="70FCB2F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96B9B8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03A818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F88F38F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43F4A006" w14:textId="77777777" w:rsidR="000A453C" w:rsidRPr="00DF6574" w:rsidRDefault="000A453C" w:rsidP="000A453C">
      <w:pPr>
        <w:pStyle w:val="Normal0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альбомной</w:t>
      </w:r>
      <w:r w:rsidRPr="00DF6574">
        <w:rPr>
          <w:i/>
          <w:sz w:val="28"/>
          <w:szCs w:val="28"/>
        </w:rPr>
        <w:t xml:space="preserve"> </w:t>
      </w:r>
      <w:r w:rsidRPr="00DF6574">
        <w:rPr>
          <w:sz w:val="28"/>
          <w:szCs w:val="28"/>
        </w:rPr>
        <w:t>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14:paraId="1AABCF6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C3FCE3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6D64E1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67DF6AF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496D71DD" w14:textId="77777777" w:rsidR="000A453C" w:rsidRPr="00DF6574" w:rsidRDefault="000A453C" w:rsidP="000A453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06B6006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574">
        <w:rPr>
          <w:rFonts w:ascii="Times New Roman" w:hAnsi="Times New Roman" w:cs="Times New Roman"/>
          <w:sz w:val="28"/>
          <w:szCs w:val="28"/>
        </w:rPr>
        <w:t>шрифт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14:paraId="0F3A567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DF657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14:paraId="4C1323E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5549874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ния, например, заголовки можно размещать по центру);</w:t>
      </w:r>
    </w:p>
    <w:p w14:paraId="69695D9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0A37BC87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1 см</w:t>
      </w:r>
      <w:r w:rsidRPr="00DF65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483EA4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DF6574">
        <w:rPr>
          <w:i/>
          <w:sz w:val="28"/>
          <w:szCs w:val="28"/>
        </w:rPr>
        <w:t>курсив</w:t>
      </w:r>
      <w:r w:rsidRPr="00DF6574">
        <w:rPr>
          <w:sz w:val="28"/>
          <w:szCs w:val="28"/>
        </w:rPr>
        <w:t xml:space="preserve">, </w:t>
      </w:r>
      <w:r w:rsidRPr="00DF6574">
        <w:rPr>
          <w:b/>
          <w:sz w:val="28"/>
          <w:szCs w:val="28"/>
        </w:rPr>
        <w:t>полужирное</w:t>
      </w:r>
      <w:r w:rsidRPr="00DF6574">
        <w:rPr>
          <w:sz w:val="28"/>
          <w:szCs w:val="28"/>
        </w:rPr>
        <w:t>).</w:t>
      </w:r>
    </w:p>
    <w:p w14:paraId="4997EAE0" w14:textId="77777777" w:rsidR="000A453C" w:rsidRPr="00DF6574" w:rsidRDefault="000A453C" w:rsidP="000A453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641A7049" w14:textId="77777777" w:rsidR="000A453C" w:rsidRPr="00DF6574" w:rsidRDefault="000A453C" w:rsidP="000A453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65528359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DF6574">
        <w:rPr>
          <w:sz w:val="28"/>
          <w:szCs w:val="28"/>
        </w:rPr>
        <w:t>внутритекстовые</w:t>
      </w:r>
      <w:proofErr w:type="spellEnd"/>
      <w:r w:rsidRPr="00DF6574">
        <w:rPr>
          <w:sz w:val="28"/>
          <w:szCs w:val="28"/>
        </w:rPr>
        <w:t xml:space="preserve"> и подстрочные примечания, в которых инициалы ставятся вс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>гда после фамилии).</w:t>
      </w:r>
    </w:p>
    <w:p w14:paraId="2985DD94" w14:textId="77777777" w:rsidR="000A453C" w:rsidRPr="00DF6574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14:paraId="0F922DFE" w14:textId="77777777" w:rsidR="000A453C" w:rsidRPr="00DF6574" w:rsidRDefault="000A453C" w:rsidP="000A453C">
      <w:pPr>
        <w:pStyle w:val="a5"/>
        <w:ind w:firstLine="709"/>
        <w:rPr>
          <w:i/>
          <w:szCs w:val="28"/>
        </w:rPr>
      </w:pPr>
      <w:r w:rsidRPr="00DF6574">
        <w:rPr>
          <w:i/>
          <w:szCs w:val="28"/>
        </w:rPr>
        <w:t>Формулы</w:t>
      </w:r>
    </w:p>
    <w:p w14:paraId="75FB17BA" w14:textId="77777777" w:rsidR="000A453C" w:rsidRPr="00DF6574" w:rsidRDefault="000A453C" w:rsidP="000A453C">
      <w:pPr>
        <w:pStyle w:val="a5"/>
        <w:ind w:firstLine="709"/>
        <w:rPr>
          <w:i/>
          <w:szCs w:val="28"/>
        </w:rPr>
      </w:pPr>
    </w:p>
    <w:p w14:paraId="3CCA2C16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ввода формул целесообразно использовать редакторы формул (</w:t>
      </w:r>
      <w:r w:rsidRPr="00DF6574">
        <w:rPr>
          <w:sz w:val="28"/>
          <w:szCs w:val="28"/>
          <w:lang w:val="en-US"/>
        </w:rPr>
        <w:t>M</w:t>
      </w:r>
      <w:r w:rsidRPr="00DF6574">
        <w:rPr>
          <w:sz w:val="28"/>
          <w:szCs w:val="28"/>
          <w:lang w:val="en-US"/>
        </w:rPr>
        <w:t>i</w:t>
      </w:r>
      <w:r w:rsidRPr="00DF6574">
        <w:rPr>
          <w:sz w:val="28"/>
          <w:szCs w:val="28"/>
          <w:lang w:val="en-US"/>
        </w:rPr>
        <w:t>crosoft</w:t>
      </w:r>
      <w:r w:rsidRPr="00DF6574">
        <w:rPr>
          <w:sz w:val="28"/>
          <w:szCs w:val="28"/>
        </w:rPr>
        <w:t xml:space="preserve"> </w:t>
      </w:r>
      <w:r w:rsidRPr="00DF6574">
        <w:rPr>
          <w:sz w:val="28"/>
          <w:szCs w:val="28"/>
          <w:lang w:val="en-US"/>
        </w:rPr>
        <w:t>Equation</w:t>
      </w:r>
      <w:r w:rsidRPr="00DF6574">
        <w:rPr>
          <w:sz w:val="28"/>
          <w:szCs w:val="28"/>
        </w:rPr>
        <w:t xml:space="preserve"> 3.0 или </w:t>
      </w:r>
      <w:r w:rsidRPr="00DF6574">
        <w:rPr>
          <w:sz w:val="28"/>
          <w:szCs w:val="28"/>
          <w:lang w:val="en-US"/>
        </w:rPr>
        <w:t>Microsoft</w:t>
      </w:r>
      <w:r w:rsidRPr="00DF6574">
        <w:rPr>
          <w:sz w:val="28"/>
          <w:szCs w:val="28"/>
        </w:rPr>
        <w:t xml:space="preserve"> </w:t>
      </w:r>
      <w:proofErr w:type="spellStart"/>
      <w:r w:rsidRPr="00DF6574">
        <w:rPr>
          <w:sz w:val="28"/>
          <w:szCs w:val="28"/>
          <w:lang w:val="en-US"/>
        </w:rPr>
        <w:t>MathType</w:t>
      </w:r>
      <w:proofErr w:type="spellEnd"/>
      <w:r w:rsidRPr="00DF6574">
        <w:rPr>
          <w:sz w:val="28"/>
          <w:szCs w:val="28"/>
        </w:rPr>
        <w:t>).</w:t>
      </w:r>
    </w:p>
    <w:p w14:paraId="330A2907" w14:textId="77777777" w:rsidR="000A453C" w:rsidRPr="00DF6574" w:rsidRDefault="000A453C" w:rsidP="000A453C">
      <w:pPr>
        <w:pStyle w:val="a5"/>
        <w:ind w:left="709"/>
        <w:jc w:val="both"/>
        <w:rPr>
          <w:szCs w:val="28"/>
        </w:rPr>
      </w:pPr>
      <w:r w:rsidRPr="00DF6574">
        <w:rPr>
          <w:szCs w:val="28"/>
        </w:rPr>
        <w:t>Формулы могут размещаться:</w:t>
      </w:r>
    </w:p>
    <w:p w14:paraId="27D4ADA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2516139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AFB603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78A76403" w14:textId="77777777" w:rsidR="000A453C" w:rsidRPr="00DF6574" w:rsidRDefault="000A453C" w:rsidP="000A453C">
      <w:pPr>
        <w:pStyle w:val="a5"/>
        <w:spacing w:before="120" w:after="120"/>
        <w:ind w:firstLine="3600"/>
      </w:pPr>
      <w:r w:rsidRPr="00DF6574">
        <w:rPr>
          <w:position w:val="-24"/>
        </w:rPr>
        <w:object w:dxaOrig="1260" w:dyaOrig="960" w14:anchorId="612AF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5" o:title=""/>
          </v:shape>
          <o:OLEObject Type="Embed" ProgID="Equation.3" ShapeID="_x0000_i1025" DrawAspect="Content" ObjectID="_1824895329" r:id="rId16"/>
        </w:object>
      </w:r>
      <w:r w:rsidRPr="00DF6574">
        <w:t xml:space="preserve">,                                      </w:t>
      </w:r>
      <w:r w:rsidRPr="00DF6574">
        <w:rPr>
          <w:rFonts w:ascii="Arial" w:hAnsi="Arial" w:cs="Arial"/>
          <w:sz w:val="24"/>
          <w:szCs w:val="24"/>
        </w:rPr>
        <w:t>(1)</w:t>
      </w:r>
    </w:p>
    <w:p w14:paraId="48B4CA37" w14:textId="77777777" w:rsidR="000A453C" w:rsidRPr="00DF6574" w:rsidRDefault="000A453C" w:rsidP="000A453C">
      <w:pPr>
        <w:pStyle w:val="a5"/>
        <w:spacing w:before="120"/>
      </w:pPr>
      <w:r w:rsidRPr="00DF6574">
        <w:t xml:space="preserve">                    </w:t>
      </w:r>
      <w:r w:rsidRPr="00DF6574">
        <w:rPr>
          <w:position w:val="-6"/>
        </w:rPr>
        <w:object w:dxaOrig="1660" w:dyaOrig="320" w14:anchorId="49A26BA6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24895330" r:id="rId18"/>
        </w:object>
      </w:r>
      <w:r w:rsidRPr="00DF6574">
        <w:t xml:space="preserve">,      </w:t>
      </w:r>
      <w:r w:rsidRPr="00DF6574">
        <w:rPr>
          <w:position w:val="-12"/>
          <w:lang w:val="en-US"/>
        </w:rPr>
        <w:object w:dxaOrig="2540" w:dyaOrig="460" w14:anchorId="7708A5A7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24895331" r:id="rId20"/>
        </w:object>
      </w:r>
      <w:r w:rsidRPr="00DF6574">
        <w:t xml:space="preserve">.              </w:t>
      </w:r>
      <w:r w:rsidRPr="00DF6574">
        <w:rPr>
          <w:rFonts w:ascii="Arial" w:hAnsi="Arial" w:cs="Arial"/>
          <w:sz w:val="24"/>
          <w:szCs w:val="24"/>
        </w:rPr>
        <w:t>(2)</w:t>
      </w:r>
    </w:p>
    <w:p w14:paraId="5ABE7506" w14:textId="77777777" w:rsidR="000A453C" w:rsidRPr="00DF6574" w:rsidRDefault="000A453C" w:rsidP="000A453C">
      <w:pPr>
        <w:pStyle w:val="Normal0"/>
        <w:ind w:firstLine="709"/>
        <w:jc w:val="both"/>
        <w:rPr>
          <w:rFonts w:ascii="Arial" w:hAnsi="Arial" w:cs="Arial"/>
          <w:sz w:val="24"/>
          <w:szCs w:val="24"/>
        </w:rPr>
      </w:pPr>
    </w:p>
    <w:p w14:paraId="579C473D" w14:textId="77777777" w:rsidR="000A453C" w:rsidRPr="00DF6574" w:rsidRDefault="000A453C" w:rsidP="000A453C">
      <w:pPr>
        <w:pStyle w:val="Normal0"/>
        <w:ind w:firstLine="709"/>
        <w:jc w:val="both"/>
        <w:rPr>
          <w:spacing w:val="-6"/>
          <w:sz w:val="28"/>
          <w:szCs w:val="28"/>
        </w:rPr>
      </w:pPr>
      <w:r w:rsidRPr="00DF6574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DF6574">
        <w:rPr>
          <w:sz w:val="28"/>
          <w:szCs w:val="28"/>
        </w:rPr>
        <w:br/>
        <w:t xml:space="preserve">другую: </w:t>
      </w:r>
    </w:p>
    <w:p w14:paraId="2165C3C2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58139FB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DF6574">
        <w:rPr>
          <w:rFonts w:ascii="Times New Roman" w:hAnsi="Times New Roman" w:cs="Times New Roman"/>
          <w:sz w:val="28"/>
          <w:szCs w:val="28"/>
        </w:rPr>
        <w:t>знаках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DF6574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03E3698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третью</w:t>
      </w:r>
      <w:r w:rsidRPr="00DF6574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DF6574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46543A68" w14:textId="77777777" w:rsidR="000A453C" w:rsidRPr="00DF6574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DF6574">
        <w:rPr>
          <w:rFonts w:ascii="Times New Roman" w:hAnsi="Times New Roman" w:cs="Times New Roman"/>
          <w:sz w:val="28"/>
          <w:szCs w:val="28"/>
        </w:rPr>
        <w:t>перенос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DF6574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285183DF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Расшифровку использованных в формулах буквенных обозначений вел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чин следует помещать после формулы, при этом:</w:t>
      </w:r>
    </w:p>
    <w:p w14:paraId="5A3CBE8D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67671E6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7A0761C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образно в начале (или в конце) отчета привести список обозначений с их ра</w:t>
      </w:r>
      <w:r w:rsidRPr="00DF6574">
        <w:rPr>
          <w:rFonts w:ascii="Times New Roman" w:hAnsi="Times New Roman" w:cs="Times New Roman"/>
          <w:sz w:val="28"/>
          <w:szCs w:val="28"/>
        </w:rPr>
        <w:t>с</w:t>
      </w:r>
      <w:r w:rsidRPr="00DF6574">
        <w:rPr>
          <w:rFonts w:ascii="Times New Roman" w:hAnsi="Times New Roman" w:cs="Times New Roman"/>
          <w:sz w:val="28"/>
          <w:szCs w:val="28"/>
        </w:rPr>
        <w:t>шифровкой;</w:t>
      </w:r>
    </w:p>
    <w:p w14:paraId="083F5794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DF6574">
        <w:rPr>
          <w:rFonts w:ascii="Times New Roman" w:hAnsi="Times New Roman" w:cs="Times New Roman"/>
          <w:sz w:val="28"/>
          <w:szCs w:val="28"/>
        </w:rPr>
        <w:t>без двоет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чия (или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DF6574">
        <w:rPr>
          <w:rFonts w:ascii="Times New Roman" w:hAnsi="Times New Roman" w:cs="Times New Roman"/>
          <w:sz w:val="28"/>
          <w:szCs w:val="28"/>
        </w:rPr>
        <w:t>). Например:</w:t>
      </w:r>
    </w:p>
    <w:p w14:paraId="010F907A" w14:textId="77777777" w:rsidR="000A453C" w:rsidRPr="00DF6574" w:rsidRDefault="000A453C" w:rsidP="000A453C">
      <w:pPr>
        <w:pStyle w:val="a5"/>
        <w:spacing w:before="120" w:after="120"/>
      </w:pPr>
      <w:r w:rsidRPr="00DF6574">
        <w:t xml:space="preserve">                                             </w:t>
      </w:r>
      <w:r w:rsidRPr="00DF6574">
        <w:rPr>
          <w:position w:val="-22"/>
        </w:rPr>
        <w:object w:dxaOrig="1160" w:dyaOrig="999" w14:anchorId="21C7FC85">
          <v:shape id="_x0000_i1028" type="#_x0000_t75" style="width:81.75pt;height:66pt" o:ole="" filled="t">
            <v:imagedata r:id="rId21" o:title=""/>
          </v:shape>
          <o:OLEObject Type="Embed" ProgID="Equation.3" ShapeID="_x0000_i1028" DrawAspect="Content" ObjectID="_1824895332" r:id="rId22"/>
        </w:object>
      </w:r>
      <w:r w:rsidRPr="00DF6574">
        <w:t xml:space="preserve">,                                               </w:t>
      </w:r>
      <w:r w:rsidRPr="00DF6574">
        <w:rPr>
          <w:rFonts w:ascii="Arial" w:hAnsi="Arial" w:cs="Arial"/>
          <w:sz w:val="24"/>
          <w:szCs w:val="24"/>
        </w:rPr>
        <w:t>(3)</w:t>
      </w:r>
    </w:p>
    <w:p w14:paraId="4D264547" w14:textId="18B94184" w:rsidR="000A453C" w:rsidRPr="00FC2158" w:rsidRDefault="000A453C" w:rsidP="000A453C">
      <w:pPr>
        <w:pStyle w:val="a5"/>
        <w:spacing w:before="120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где </w:t>
      </w:r>
      <w:proofErr w:type="spellStart"/>
      <w:r w:rsidRPr="00FC2158">
        <w:rPr>
          <w:b w:val="0"/>
          <w:i/>
          <w:szCs w:val="28"/>
        </w:rPr>
        <w:t>С</w:t>
      </w:r>
      <w:r w:rsidRPr="00FC2158">
        <w:rPr>
          <w:b w:val="0"/>
          <w:i/>
          <w:szCs w:val="28"/>
          <w:vertAlign w:val="subscript"/>
        </w:rPr>
        <w:t>ср</w:t>
      </w:r>
      <w:proofErr w:type="spellEnd"/>
      <w:r w:rsidRPr="00FC2158">
        <w:rPr>
          <w:b w:val="0"/>
          <w:i/>
          <w:szCs w:val="28"/>
          <w:vertAlign w:val="subscript"/>
        </w:rPr>
        <w:t xml:space="preserve"> </w:t>
      </w:r>
      <w:r w:rsidRPr="00FC2158">
        <w:rPr>
          <w:b w:val="0"/>
          <w:i/>
          <w:szCs w:val="28"/>
        </w:rPr>
        <w:t xml:space="preserve">– </w:t>
      </w:r>
      <w:r w:rsidRPr="00FC2158">
        <w:rPr>
          <w:b w:val="0"/>
          <w:szCs w:val="28"/>
        </w:rPr>
        <w:t xml:space="preserve">средняя стоимость товаров; </w:t>
      </w:r>
      <w:r w:rsidRPr="00FC2158">
        <w:rPr>
          <w:b w:val="0"/>
          <w:szCs w:val="28"/>
          <w:lang w:val="en-US"/>
        </w:rPr>
        <w:t>i</w:t>
      </w:r>
      <w:r w:rsidRPr="00FC2158">
        <w:rPr>
          <w:b w:val="0"/>
          <w:szCs w:val="28"/>
        </w:rPr>
        <w:t xml:space="preserve"> – порядковый номер товара, </w:t>
      </w:r>
      <w:r w:rsidRPr="00FC2158">
        <w:rPr>
          <w:b w:val="0"/>
          <w:i/>
          <w:szCs w:val="28"/>
          <w:lang w:val="en-US"/>
        </w:rPr>
        <w:t>N</w:t>
      </w:r>
      <w:r w:rsidRPr="00FC2158">
        <w:rPr>
          <w:b w:val="0"/>
          <w:szCs w:val="28"/>
        </w:rPr>
        <w:t xml:space="preserve"> – количество товаров; </w:t>
      </w:r>
      <w:proofErr w:type="spellStart"/>
      <w:r w:rsidRPr="00FC2158">
        <w:rPr>
          <w:b w:val="0"/>
          <w:i/>
          <w:szCs w:val="28"/>
        </w:rPr>
        <w:t>С</w:t>
      </w:r>
      <w:r w:rsidRPr="00FC2158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FC2158">
        <w:rPr>
          <w:b w:val="0"/>
          <w:i/>
          <w:szCs w:val="28"/>
          <w:vertAlign w:val="subscript"/>
        </w:rPr>
        <w:t xml:space="preserve"> </w:t>
      </w:r>
      <w:r w:rsidRPr="00FC2158">
        <w:rPr>
          <w:b w:val="0"/>
          <w:szCs w:val="28"/>
        </w:rPr>
        <w:t xml:space="preserve">– стоимость </w:t>
      </w:r>
      <w:proofErr w:type="spellStart"/>
      <w:r w:rsidRPr="00FC2158">
        <w:rPr>
          <w:b w:val="0"/>
          <w:i/>
          <w:szCs w:val="28"/>
          <w:lang w:val="en-US"/>
        </w:rPr>
        <w:t>i</w:t>
      </w:r>
      <w:proofErr w:type="spellEnd"/>
      <w:r w:rsidR="00157A11">
        <w:rPr>
          <w:b w:val="0"/>
          <w:szCs w:val="28"/>
        </w:rPr>
        <w:t>-го товара</w:t>
      </w:r>
      <w:r w:rsidRPr="00FC2158">
        <w:rPr>
          <w:b w:val="0"/>
          <w:szCs w:val="28"/>
        </w:rPr>
        <w:t xml:space="preserve"> </w:t>
      </w:r>
    </w:p>
    <w:p w14:paraId="678FC0F7" w14:textId="77777777" w:rsidR="00157A11" w:rsidRDefault="00157A11" w:rsidP="000A453C">
      <w:pPr>
        <w:pStyle w:val="a5"/>
        <w:ind w:firstLine="709"/>
        <w:rPr>
          <w:b w:val="0"/>
          <w:i/>
          <w:szCs w:val="28"/>
          <w:lang w:val="ru-RU"/>
        </w:rPr>
      </w:pPr>
    </w:p>
    <w:p w14:paraId="18D54EF2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Таблицы</w:t>
      </w:r>
    </w:p>
    <w:p w14:paraId="4A425329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</w:p>
    <w:p w14:paraId="6D7D1D0A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73CFFDF8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D4EFE52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A7F4092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14:paraId="6EDCDE07" w14:textId="77777777" w:rsidR="000A453C" w:rsidRPr="00FC2158" w:rsidRDefault="000A453C" w:rsidP="000A453C">
      <w:pPr>
        <w:pStyle w:val="a5"/>
        <w:ind w:firstLine="709"/>
        <w:jc w:val="both"/>
        <w:rPr>
          <w:b w:val="0"/>
          <w:spacing w:val="-10"/>
          <w:szCs w:val="28"/>
        </w:rPr>
      </w:pPr>
      <w:r w:rsidRPr="00FC2158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14:paraId="2A3EAD34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18764B4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pacing w:val="-8"/>
          <w:szCs w:val="28"/>
        </w:rPr>
      </w:pPr>
      <w:r w:rsidRPr="00FC2158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022F2BCE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6B02C37" w14:textId="77777777" w:rsidR="000A453C" w:rsidRPr="00FC2158" w:rsidRDefault="000A453C" w:rsidP="000A453C">
      <w:pPr>
        <w:pStyle w:val="a5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FC2158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FC2158">
        <w:rPr>
          <w:b w:val="0"/>
          <w:i/>
          <w:szCs w:val="28"/>
        </w:rPr>
        <w:t xml:space="preserve">Продолжение табл. 4.1»  </w:t>
      </w:r>
      <w:r w:rsidRPr="00FC2158">
        <w:rPr>
          <w:b w:val="0"/>
          <w:szCs w:val="28"/>
        </w:rPr>
        <w:t>(если таблица не заканчивается) или «</w:t>
      </w:r>
      <w:r w:rsidRPr="00FC2158">
        <w:rPr>
          <w:b w:val="0"/>
          <w:i/>
          <w:szCs w:val="28"/>
        </w:rPr>
        <w:t>Окончание табл. 4.1»</w:t>
      </w:r>
      <w:r w:rsidRPr="00FC2158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FC2158">
        <w:rPr>
          <w:b w:val="0"/>
          <w:iCs/>
          <w:szCs w:val="28"/>
        </w:rPr>
        <w:t>например</w:t>
      </w:r>
      <w:r w:rsidRPr="00FC2158">
        <w:rPr>
          <w:rFonts w:ascii="Arial" w:hAnsi="Arial" w:cs="Arial"/>
          <w:b w:val="0"/>
          <w:iCs/>
          <w:sz w:val="24"/>
          <w:szCs w:val="24"/>
        </w:rPr>
        <w:t>:</w:t>
      </w:r>
    </w:p>
    <w:p w14:paraId="0F9D2489" w14:textId="77777777" w:rsidR="000A453C" w:rsidRPr="00FC2158" w:rsidRDefault="000A453C" w:rsidP="000A453C">
      <w:pPr>
        <w:pStyle w:val="a5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14:paraId="1A8F4B20" w14:textId="77777777" w:rsidR="000A453C" w:rsidRPr="00FC2158" w:rsidRDefault="000A453C" w:rsidP="000A453C">
      <w:pPr>
        <w:pStyle w:val="a5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</w:rPr>
      </w:pPr>
    </w:p>
    <w:p w14:paraId="0641DCAD" w14:textId="77777777" w:rsidR="000A453C" w:rsidRPr="00FC2158" w:rsidRDefault="000A453C" w:rsidP="000A453C">
      <w:pPr>
        <w:pStyle w:val="a5"/>
        <w:jc w:val="left"/>
        <w:rPr>
          <w:szCs w:val="28"/>
        </w:rPr>
      </w:pPr>
      <w:r w:rsidRPr="00FC2158">
        <w:rPr>
          <w:b w:val="0"/>
          <w:i/>
          <w:szCs w:val="28"/>
        </w:rPr>
        <w:t>Таблица 4.1</w:t>
      </w:r>
      <w:r w:rsidRPr="00FC2158">
        <w:rPr>
          <w:b w:val="0"/>
          <w:szCs w:val="28"/>
        </w:rPr>
        <w:t xml:space="preserve"> - </w:t>
      </w:r>
      <w:r w:rsidRPr="00FC2158">
        <w:rPr>
          <w:szCs w:val="28"/>
        </w:rPr>
        <w:t xml:space="preserve">Показатели ликвидности и платежеспособности </w:t>
      </w:r>
    </w:p>
    <w:p w14:paraId="27BB885B" w14:textId="77777777" w:rsidR="000A453C" w:rsidRPr="00FC2158" w:rsidRDefault="000A453C" w:rsidP="000A453C">
      <w:pPr>
        <w:pStyle w:val="a5"/>
        <w:ind w:left="357"/>
        <w:jc w:val="left"/>
        <w:rPr>
          <w:szCs w:val="28"/>
        </w:rPr>
      </w:pPr>
      <w:r w:rsidRPr="00FC2158">
        <w:rPr>
          <w:szCs w:val="28"/>
        </w:rPr>
        <w:t xml:space="preserve">                  ООО «Реглан» за 2022 - 2023 годы</w:t>
      </w:r>
    </w:p>
    <w:p w14:paraId="606AC4AD" w14:textId="77777777" w:rsidR="000A453C" w:rsidRPr="00FC2158" w:rsidRDefault="000A453C" w:rsidP="000A453C">
      <w:pPr>
        <w:pStyle w:val="a5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2223"/>
        <w:gridCol w:w="2053"/>
        <w:gridCol w:w="2063"/>
        <w:gridCol w:w="1728"/>
        <w:gridCol w:w="1349"/>
      </w:tblGrid>
      <w:tr w:rsidR="000A453C" w:rsidRPr="00FC2158" w14:paraId="4566C585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7B0814D5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№</w:t>
            </w:r>
          </w:p>
          <w:p w14:paraId="0014367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27AACF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Наименование</w:t>
            </w:r>
          </w:p>
          <w:p w14:paraId="574AD7AD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6D40DBB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C38F8F4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0B398F5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4FFD3A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FC2158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FC2158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0A453C" w:rsidRPr="00FC2158" w14:paraId="756F635E" w14:textId="77777777" w:rsidTr="00FC2158">
        <w:trPr>
          <w:cantSplit/>
          <w:trHeight w:val="228"/>
        </w:trPr>
        <w:tc>
          <w:tcPr>
            <w:tcW w:w="303" w:type="pct"/>
            <w:vAlign w:val="center"/>
          </w:tcPr>
          <w:p w14:paraId="12B446BA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90A0505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06F542E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9FD2780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FE13B96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EB79F84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0A453C" w:rsidRPr="00FC2158" w14:paraId="63AF82DC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4D43F3E0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42EFB36A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</w:t>
            </w:r>
          </w:p>
          <w:p w14:paraId="00C2B796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текущей</w:t>
            </w:r>
          </w:p>
          <w:p w14:paraId="4909B34F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1430B1EC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2B266FF8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A250A3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79FC6B5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B3"/>
            </w:r>
            <w:r w:rsidRPr="00FC2158">
              <w:rPr>
                <w:b w:val="0"/>
                <w:sz w:val="24"/>
                <w:szCs w:val="24"/>
              </w:rPr>
              <w:t>2</w:t>
            </w:r>
          </w:p>
        </w:tc>
      </w:tr>
      <w:tr w:rsidR="000A453C" w:rsidRPr="00FC2158" w14:paraId="299613DE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5F3C150D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F00797A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 быстрой</w:t>
            </w:r>
          </w:p>
          <w:p w14:paraId="70410A6B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0A39A78E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60DDAFA7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74EF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B17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0,5–1</w:t>
            </w:r>
          </w:p>
        </w:tc>
      </w:tr>
    </w:tbl>
    <w:p w14:paraId="7D8500FD" w14:textId="77777777" w:rsidR="000A453C" w:rsidRPr="00FC2158" w:rsidRDefault="000A453C" w:rsidP="000A453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13314F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575AB2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3F44F1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44A924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219B0E2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A389AC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E54E79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005146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283E5D7" w14:textId="77777777" w:rsidR="000A453C" w:rsidRPr="00FC2158" w:rsidRDefault="000A453C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2158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086"/>
        <w:gridCol w:w="1985"/>
        <w:gridCol w:w="1842"/>
        <w:gridCol w:w="1276"/>
      </w:tblGrid>
      <w:tr w:rsidR="000A453C" w:rsidRPr="00FC2158" w14:paraId="2F939762" w14:textId="77777777" w:rsidTr="00FC2158">
        <w:trPr>
          <w:cantSplit/>
          <w:trHeight w:val="228"/>
        </w:trPr>
        <w:tc>
          <w:tcPr>
            <w:tcW w:w="540" w:type="dxa"/>
            <w:vAlign w:val="center"/>
          </w:tcPr>
          <w:p w14:paraId="491553BA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5239F2B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14204E4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6731A3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FE8172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CC097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0A453C" w:rsidRPr="00FC2158" w14:paraId="3A340BFB" w14:textId="77777777" w:rsidTr="00FC2158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236856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5668E00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</w:t>
            </w:r>
          </w:p>
          <w:p w14:paraId="4A6258E9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абсолютной</w:t>
            </w:r>
          </w:p>
          <w:p w14:paraId="39F9C45A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52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684C2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AF5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69A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B3"/>
            </w:r>
            <w:r w:rsidRPr="00FC2158">
              <w:rPr>
                <w:b w:val="0"/>
                <w:sz w:val="24"/>
                <w:szCs w:val="24"/>
              </w:rPr>
              <w:t>0,2</w:t>
            </w:r>
          </w:p>
        </w:tc>
      </w:tr>
      <w:tr w:rsidR="000A453C" w:rsidRPr="00FC2158" w14:paraId="0D54D493" w14:textId="77777777" w:rsidTr="00FC2158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BC78DE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E75D0F0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5D6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216B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D0B9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38F13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3E"/>
            </w:r>
            <w:r w:rsidRPr="00FC2158">
              <w:rPr>
                <w:b w:val="0"/>
                <w:sz w:val="24"/>
                <w:szCs w:val="24"/>
              </w:rPr>
              <w:t>1</w:t>
            </w:r>
          </w:p>
        </w:tc>
      </w:tr>
    </w:tbl>
    <w:p w14:paraId="0A6BCADF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64527AB7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Иллюстрации</w:t>
      </w:r>
    </w:p>
    <w:p w14:paraId="4B3AB70A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268CDE70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53E466F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4120B856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1F4C94EF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</w:p>
    <w:p w14:paraId="57FA588F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  <w:r w:rsidRPr="00FC2158">
        <w:rPr>
          <w:b w:val="0"/>
          <w:szCs w:val="28"/>
        </w:rPr>
        <w:t>Рисунок 1 – Динамика доходов и расходов ПАО «Курс»</w:t>
      </w:r>
    </w:p>
    <w:p w14:paraId="3A244795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  <w:r w:rsidRPr="00FC2158">
        <w:rPr>
          <w:b w:val="0"/>
          <w:szCs w:val="28"/>
        </w:rPr>
        <w:t>За 2020-2023 гг., тыс. руб.</w:t>
      </w:r>
    </w:p>
    <w:p w14:paraId="1CDAEC9B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FC2158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5B3C91B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2D36DFA2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Ссылки и сноски</w:t>
      </w:r>
    </w:p>
    <w:p w14:paraId="2D2E26FD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5E9A8948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69917309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58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C21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0BF6FEFB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C2158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14:paraId="1DA0AD71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58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C2158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14:paraId="382A7BC1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0DA5B53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pacing w:val="-6"/>
          <w:szCs w:val="28"/>
        </w:rPr>
        <w:t>Например:</w:t>
      </w:r>
      <w:r w:rsidRPr="00FC2158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FC2158">
        <w:rPr>
          <w:b w:val="0"/>
          <w:i/>
          <w:iCs/>
          <w:szCs w:val="28"/>
        </w:rPr>
        <w:t>«…как указано в приложении 1»</w:t>
      </w:r>
      <w:r w:rsidRPr="00FC2158">
        <w:rPr>
          <w:b w:val="0"/>
          <w:szCs w:val="28"/>
        </w:rPr>
        <w:t>.</w:t>
      </w:r>
    </w:p>
    <w:p w14:paraId="63EE728A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Ссылки на таблицы, рисунки, приложения заключаются в круглые скобки.</w:t>
      </w:r>
    </w:p>
    <w:p w14:paraId="4DAD0DD8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pacing w:val="-4"/>
          <w:szCs w:val="28"/>
        </w:rPr>
      </w:pPr>
      <w:r w:rsidRPr="00FC2158">
        <w:rPr>
          <w:b w:val="0"/>
          <w:spacing w:val="-4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</w:t>
      </w:r>
      <w:r w:rsidRPr="00FC2158">
        <w:rPr>
          <w:b w:val="0"/>
          <w:spacing w:val="-4"/>
          <w:szCs w:val="28"/>
        </w:rPr>
        <w:lastRenderedPageBreak/>
        <w:t>например, [6, с. 4–5].</w:t>
      </w:r>
    </w:p>
    <w:p w14:paraId="02F8FF06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FC2158">
        <w:rPr>
          <w:b w:val="0"/>
          <w:i/>
          <w:iCs/>
          <w:szCs w:val="28"/>
        </w:rPr>
        <w:t>рис. 1.1; табл. 2.1; с. 105</w:t>
      </w:r>
      <w:r w:rsidRPr="00FC2158">
        <w:rPr>
          <w:b w:val="0"/>
          <w:szCs w:val="28"/>
        </w:rPr>
        <w:t>.</w:t>
      </w:r>
    </w:p>
    <w:p w14:paraId="255C3DB5" w14:textId="77777777" w:rsidR="000A453C" w:rsidRPr="00FC2158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2158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FC2158">
        <w:rPr>
          <w:rFonts w:ascii="Times New Roman" w:hAnsi="Times New Roman"/>
          <w:i/>
          <w:sz w:val="28"/>
          <w:szCs w:val="28"/>
        </w:rPr>
        <w:t>сносок</w:t>
      </w:r>
      <w:r w:rsidRPr="00FC215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</w:r>
      <w:r w:rsidRPr="00FC2158">
        <w:rPr>
          <w:rFonts w:ascii="Times New Roman" w:hAnsi="Times New Roman"/>
          <w:sz w:val="28"/>
          <w:szCs w:val="28"/>
        </w:rPr>
        <w:t>у</w:t>
      </w:r>
      <w:r w:rsidRPr="00FC2158">
        <w:rPr>
          <w:rFonts w:ascii="Times New Roman" w:hAnsi="Times New Roman"/>
          <w:sz w:val="28"/>
          <w:szCs w:val="28"/>
        </w:rPr>
        <w:t>мерацию по тексту отчета; например,</w:t>
      </w:r>
      <w:r w:rsidRPr="00FC2158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</w:t>
      </w:r>
      <w:r w:rsidRPr="00FC2158">
        <w:rPr>
          <w:rFonts w:ascii="Times New Roman" w:hAnsi="Times New Roman"/>
          <w:i/>
          <w:iCs/>
          <w:sz w:val="28"/>
          <w:szCs w:val="28"/>
        </w:rPr>
        <w:t>е</w:t>
      </w:r>
      <w:r w:rsidRPr="00FC2158">
        <w:rPr>
          <w:rFonts w:ascii="Times New Roman" w:hAnsi="Times New Roman"/>
          <w:i/>
          <w:iCs/>
          <w:sz w:val="28"/>
          <w:szCs w:val="28"/>
        </w:rPr>
        <w:t>ство специалистов используют в своей деятельности ПЭВМ</w:t>
      </w:r>
      <w:r w:rsidRPr="00FC2158">
        <w:rPr>
          <w:rStyle w:val="af8"/>
          <w:i/>
          <w:iCs/>
          <w:szCs w:val="28"/>
        </w:rPr>
        <w:footnoteReference w:id="1"/>
      </w:r>
    </w:p>
    <w:p w14:paraId="5EB808E5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553A1640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Нумерация страниц</w:t>
      </w:r>
    </w:p>
    <w:p w14:paraId="30748605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01462F75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ста.</w:t>
      </w:r>
    </w:p>
    <w:p w14:paraId="7C975379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FC2158">
        <w:rPr>
          <w:rFonts w:ascii="Times New Roman" w:hAnsi="Times New Roman" w:cs="Times New Roman"/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546A3D19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0AB6BBEE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1F5456C1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0190F3EC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30EA54FD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8CB46DA" w14:textId="77777777" w:rsidR="000A453C" w:rsidRPr="00FC2158" w:rsidRDefault="000A453C" w:rsidP="000A453C">
      <w:pPr>
        <w:pStyle w:val="a5"/>
        <w:ind w:firstLine="709"/>
        <w:contextualSpacing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Страницы следует нумеровать арабскими цифрами, без знака №. </w:t>
      </w:r>
    </w:p>
    <w:p w14:paraId="1969EF7A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1014E816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0D185E23" w14:textId="77777777" w:rsidR="000A453C" w:rsidRPr="00FC2158" w:rsidRDefault="000A453C" w:rsidP="000A453C">
      <w:pPr>
        <w:pStyle w:val="a5"/>
        <w:ind w:firstLine="709"/>
        <w:contextualSpacing/>
        <w:jc w:val="both"/>
        <w:rPr>
          <w:b w:val="0"/>
          <w:szCs w:val="28"/>
        </w:rPr>
      </w:pPr>
    </w:p>
    <w:p w14:paraId="7AE02124" w14:textId="77777777" w:rsidR="000A453C" w:rsidRPr="00FC2158" w:rsidRDefault="000A453C" w:rsidP="000A453C">
      <w:pPr>
        <w:pStyle w:val="a5"/>
        <w:ind w:firstLine="709"/>
        <w:contextualSpacing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Список источников</w:t>
      </w:r>
    </w:p>
    <w:p w14:paraId="03646206" w14:textId="77777777" w:rsidR="000A453C" w:rsidRPr="00FC2158" w:rsidRDefault="000A453C" w:rsidP="000A453C">
      <w:pPr>
        <w:pStyle w:val="a5"/>
        <w:ind w:firstLine="709"/>
        <w:contextualSpacing/>
        <w:rPr>
          <w:b w:val="0"/>
          <w:i/>
          <w:szCs w:val="28"/>
        </w:rPr>
      </w:pPr>
    </w:p>
    <w:p w14:paraId="3D112652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55F7DCB9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FC2158">
        <w:rPr>
          <w:rFonts w:ascii="Times New Roman" w:hAnsi="Times New Roman" w:cs="Times New Roman"/>
          <w:sz w:val="28"/>
          <w:szCs w:val="28"/>
        </w:rPr>
        <w:t>е</w:t>
      </w:r>
      <w:r w:rsidRPr="00FC2158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</w:t>
      </w:r>
      <w:r w:rsidRPr="00FC2158">
        <w:rPr>
          <w:rFonts w:ascii="Times New Roman" w:hAnsi="Times New Roman" w:cs="Times New Roman"/>
          <w:sz w:val="28"/>
          <w:szCs w:val="28"/>
        </w:rPr>
        <w:t>с</w:t>
      </w:r>
      <w:r w:rsidRPr="00FC2158">
        <w:rPr>
          <w:rFonts w:ascii="Times New Roman" w:hAnsi="Times New Roman" w:cs="Times New Roman"/>
          <w:sz w:val="28"/>
          <w:szCs w:val="28"/>
        </w:rPr>
        <w:t>сийской Федерации, постановления Правительства Российской Федерации, но</w:t>
      </w:r>
      <w:r w:rsidRPr="00FC2158">
        <w:rPr>
          <w:rFonts w:ascii="Times New Roman" w:hAnsi="Times New Roman" w:cs="Times New Roman"/>
          <w:sz w:val="28"/>
          <w:szCs w:val="28"/>
        </w:rPr>
        <w:t>р</w:t>
      </w:r>
      <w:r w:rsidRPr="00FC2158">
        <w:rPr>
          <w:rFonts w:ascii="Times New Roman" w:hAnsi="Times New Roman" w:cs="Times New Roman"/>
          <w:sz w:val="28"/>
          <w:szCs w:val="28"/>
        </w:rPr>
        <w:t>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20DB833F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2046B9CB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сочин</w:t>
      </w:r>
      <w:r w:rsidRPr="00FC2158">
        <w:rPr>
          <w:rFonts w:ascii="Times New Roman" w:hAnsi="Times New Roman" w:cs="Times New Roman"/>
          <w:sz w:val="28"/>
          <w:szCs w:val="28"/>
        </w:rPr>
        <w:t>е</w:t>
      </w:r>
      <w:r w:rsidRPr="00FC2158">
        <w:rPr>
          <w:rFonts w:ascii="Times New Roman" w:hAnsi="Times New Roman" w:cs="Times New Roman"/>
          <w:sz w:val="28"/>
          <w:szCs w:val="28"/>
        </w:rPr>
        <w:t>ний, книги, монографии, брошюры и т.д.).</w:t>
      </w:r>
    </w:p>
    <w:p w14:paraId="5452532C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54DA230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lastRenderedPageBreak/>
        <w:t>Специальные виды актов нормативно-технического регулирования (техн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ческие регламенты </w:t>
      </w:r>
      <w:proofErr w:type="spellStart"/>
      <w:r w:rsidRPr="00FC2158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14:paraId="3E53F829" w14:textId="77777777" w:rsidR="000A453C" w:rsidRPr="00FC2158" w:rsidRDefault="000A453C" w:rsidP="000A453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7.0.5-2008. Библиогр</w:t>
      </w:r>
      <w:r w:rsidRPr="00FC2158">
        <w:rPr>
          <w:rFonts w:ascii="Times New Roman" w:hAnsi="Times New Roman" w:cs="Times New Roman"/>
          <w:sz w:val="28"/>
          <w:szCs w:val="28"/>
        </w:rPr>
        <w:t>а</w:t>
      </w:r>
      <w:r w:rsidRPr="00FC2158">
        <w:rPr>
          <w:rFonts w:ascii="Times New Roman" w:hAnsi="Times New Roman" w:cs="Times New Roman"/>
          <w:sz w:val="28"/>
          <w:szCs w:val="28"/>
        </w:rPr>
        <w:t>фическая ссылка. Общие требования и правила составления.</w:t>
      </w:r>
    </w:p>
    <w:p w14:paraId="366405F3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4518F0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2158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13DA8AFA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2125FDA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C2158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нем углу пишется слово «Приложение» и указывается номер (без знака №) ара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 xml:space="preserve">скими цифрами (если используется более одного приложения), например, 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Прил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>о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жение 1, Приложение 2 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55F40F87" w14:textId="77777777" w:rsidR="000A453C" w:rsidRPr="00FC2158" w:rsidRDefault="000A453C" w:rsidP="000A4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C2158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C2158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– </w:t>
      </w:r>
      <w:r w:rsidRPr="00FC2158">
        <w:rPr>
          <w:rFonts w:ascii="Times New Roman" w:hAnsi="Times New Roman" w:cs="Times New Roman"/>
          <w:iCs/>
          <w:sz w:val="28"/>
          <w:szCs w:val="28"/>
        </w:rPr>
        <w:t>«Продолжение прил. 1»</w:t>
      </w:r>
      <w:r w:rsidRPr="00FC2158">
        <w:rPr>
          <w:rFonts w:ascii="Times New Roman" w:hAnsi="Times New Roman" w:cs="Times New Roman"/>
          <w:sz w:val="28"/>
          <w:szCs w:val="28"/>
        </w:rPr>
        <w:t>.</w:t>
      </w:r>
    </w:p>
    <w:p w14:paraId="0F048603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C2158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3B95DE02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F72C00D" w14:textId="41F380AD" w:rsidR="000A453C" w:rsidRPr="00FC2158" w:rsidRDefault="00FC2158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FC2158">
        <w:rPr>
          <w:rFonts w:ascii="Times New Roman" w:hAnsi="Times New Roman" w:cs="Times New Roman"/>
          <w:sz w:val="28"/>
        </w:rPr>
        <w:t xml:space="preserve"> о</w:t>
      </w:r>
      <w:r w:rsidRPr="00FC2158">
        <w:rPr>
          <w:rFonts w:ascii="Times New Roman" w:hAnsi="Times New Roman" w:cs="Times New Roman"/>
          <w:sz w:val="28"/>
        </w:rPr>
        <w:t>т</w:t>
      </w:r>
      <w:r w:rsidRPr="00FC2158">
        <w:rPr>
          <w:rFonts w:ascii="Times New Roman" w:hAnsi="Times New Roman" w:cs="Times New Roman"/>
          <w:sz w:val="28"/>
        </w:rPr>
        <w:t>чет по практике со всеми документами. Руководитель проверяет отчет и дает з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 xml:space="preserve">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FC2158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FC2158">
        <w:rPr>
          <w:rFonts w:ascii="Times New Roman" w:hAnsi="Times New Roman" w:cs="Times New Roman"/>
          <w:sz w:val="28"/>
        </w:rPr>
        <w:t xml:space="preserve"> для доработки в соответствии с ук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>занными замечаниями.</w:t>
      </w:r>
      <w:r w:rsidR="000A453C" w:rsidRPr="00FC2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E9DF1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58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FC2158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D3E240F" w14:textId="77777777" w:rsidR="000A453C" w:rsidRPr="00FC2158" w:rsidRDefault="000A453C" w:rsidP="000A4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FA1084" w14:textId="359C3C33" w:rsidR="000A453C" w:rsidRPr="00FC2158" w:rsidRDefault="00FC2158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C2158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FC2158">
        <w:rPr>
          <w:rFonts w:ascii="Times New Roman" w:hAnsi="Times New Roman" w:cs="Times New Roman"/>
          <w:sz w:val="28"/>
        </w:rPr>
        <w:t>обуч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>ющимся</w:t>
      </w:r>
      <w:proofErr w:type="gramEnd"/>
      <w:r w:rsidRPr="00FC2158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</w:t>
      </w:r>
      <w:r w:rsidRPr="00FC2158">
        <w:rPr>
          <w:rFonts w:ascii="Times New Roman" w:hAnsi="Times New Roman" w:cs="Times New Roman"/>
          <w:sz w:val="28"/>
        </w:rPr>
        <w:t>е</w:t>
      </w:r>
      <w:r w:rsidRPr="00FC2158">
        <w:rPr>
          <w:rFonts w:ascii="Times New Roman" w:hAnsi="Times New Roman" w:cs="Times New Roman"/>
          <w:sz w:val="28"/>
        </w:rPr>
        <w:t>зультатам защиты каждому обучающемуся выставляется оценка</w:t>
      </w:r>
      <w:r w:rsidR="000A453C" w:rsidRPr="00FC21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59DEE" w14:textId="77777777" w:rsidR="00FC2158" w:rsidRDefault="00FC2158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371A9D" w14:textId="11A7B239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5740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14:paraId="696CF31F" w14:textId="77777777" w:rsidR="00F46524" w:rsidRDefault="00F46524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BA04345" w14:textId="77777777" w:rsidR="00F46524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Промежуточная аттестация обеспечивает оценивание окончательных р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зультатов прохождения практики в форме зачета с оценкой.</w:t>
      </w:r>
    </w:p>
    <w:p w14:paraId="4E419923" w14:textId="77777777" w:rsidR="00F46524" w:rsidRPr="00B54DEA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Неудовлетворительные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промежуточной 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аттестации по практике или </w:t>
      </w:r>
      <w:proofErr w:type="gramStart"/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не прохождение</w:t>
      </w:r>
      <w:proofErr w:type="gramEnd"/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промежуточной аттестации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 практике 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при отсутствии уважительных при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чин признаются академической за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долж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нностью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459CC348" w14:textId="77777777" w:rsidR="00F46524" w:rsidRPr="00B54DEA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Оценочные средства для проведения промежуточной аттестации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лены в Фонде оценочных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 проведения промежуточной аттестации обучающихся по практике.</w:t>
      </w:r>
    </w:p>
    <w:p w14:paraId="5604CFE0" w14:textId="77777777" w:rsidR="00F46524" w:rsidRDefault="00F46524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5BE31B7" w14:textId="77777777" w:rsidR="00FC2158" w:rsidRDefault="00FC2158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2C86145F" w14:textId="77777777" w:rsidR="00FC2158" w:rsidRDefault="00FC2158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0F4304F6" w14:textId="77777777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9. ПЕРЕЧЕНЬ УЧЕБНОЙ ЛИТЕРАТУРЫ И РЕСУРСОВ СЕТИ </w:t>
      </w:r>
    </w:p>
    <w:p w14:paraId="761B1FC0" w14:textId="1921F7BC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D6B38">
        <w:rPr>
          <w:rFonts w:ascii="Times New Roman" w:eastAsia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p w14:paraId="13A87231" w14:textId="34C08F47" w:rsidR="00F46524" w:rsidRPr="00165AF9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65AF9">
        <w:rPr>
          <w:rFonts w:ascii="Times New Roman" w:eastAsia="Times New Roman" w:hAnsi="Times New Roman" w:cs="Times New Roman"/>
          <w:b/>
          <w:sz w:val="28"/>
          <w:szCs w:val="20"/>
        </w:rPr>
        <w:t>Основная учебная литература</w:t>
      </w:r>
    </w:p>
    <w:p w14:paraId="40316D42" w14:textId="77777777" w:rsidR="00F46524" w:rsidRPr="00165AF9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DF512EF" w14:textId="14D53637" w:rsidR="006B0793" w:rsidRPr="00165AF9" w:rsidRDefault="006B0793" w:rsidP="006B0793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B0793">
        <w:rPr>
          <w:rFonts w:ascii="Times New Roman" w:eastAsia="Times New Roman" w:hAnsi="Times New Roman" w:cs="Times New Roman"/>
          <w:sz w:val="28"/>
          <w:szCs w:val="20"/>
        </w:rPr>
        <w:t>1. Аудит: учебник для вузов / Н. А. Казакова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, Е.И. Ефремова: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 под общей редакцией Н. А. Казаковой. – 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-е изд., </w:t>
      </w:r>
      <w:proofErr w:type="spellStart"/>
      <w:r w:rsidRPr="006B0793">
        <w:rPr>
          <w:rFonts w:ascii="Times New Roman" w:eastAsia="Times New Roman" w:hAnsi="Times New Roman" w:cs="Times New Roman"/>
          <w:sz w:val="28"/>
          <w:szCs w:val="20"/>
        </w:rPr>
        <w:t>перераб</w:t>
      </w:r>
      <w:proofErr w:type="spellEnd"/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. и доп. – Москва: Издательство </w:t>
      </w:r>
      <w:proofErr w:type="spellStart"/>
      <w:r w:rsidRPr="006B0793">
        <w:rPr>
          <w:rFonts w:ascii="Times New Roman" w:eastAsia="Times New Roman" w:hAnsi="Times New Roman" w:cs="Times New Roman"/>
          <w:sz w:val="28"/>
          <w:szCs w:val="20"/>
        </w:rPr>
        <w:t>Юрайт</w:t>
      </w:r>
      <w:proofErr w:type="spellEnd"/>
      <w:r w:rsidRPr="006B0793">
        <w:rPr>
          <w:rFonts w:ascii="Times New Roman" w:eastAsia="Times New Roman" w:hAnsi="Times New Roman" w:cs="Times New Roman"/>
          <w:sz w:val="28"/>
          <w:szCs w:val="20"/>
        </w:rPr>
        <w:t>, 202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. – 4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12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 с.– (Высшее образование). – ISBN 978-5-534-1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8573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-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7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923B6AA" w14:textId="00E6D9DD" w:rsidR="00B4518D" w:rsidRDefault="006B0793" w:rsidP="006B0793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Бухгалтерский учет и отчетность: учеб</w:t>
      </w:r>
      <w:r w:rsidR="00BC4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пособие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Н.Н.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Хахонова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И.В. Алексеева, А.В.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Бахтеев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ред. проф. Н.Н.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Хахоновой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М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осква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ИОР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ИНФРА-М, 20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451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+ Доп. материалы [Электронный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есурс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- Р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жим доступа: http://www.znanium.com]. — (Высшее образование). — DOI: https://doi.org/10.12737/1702-9. - Режим доступа: </w:t>
      </w:r>
      <w:hyperlink r:id="rId23" w:history="1">
        <w:r w:rsidR="00B4518D" w:rsidRPr="00005D6C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https://znanium.ru/read?id=394258</w:t>
        </w:r>
      </w:hyperlink>
    </w:p>
    <w:p w14:paraId="5A455FC6" w14:textId="1ABE7BBF" w:rsidR="001F2D20" w:rsidRDefault="001F2D20" w:rsidP="00A14B06">
      <w:pPr>
        <w:spacing w:after="0" w:line="240" w:lineRule="auto"/>
        <w:ind w:firstLine="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Орлов, С. Н. Внутренний аудит в современной системе </w:t>
      </w:r>
      <w:proofErr w:type="gramStart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>корпоративного</w:t>
      </w:r>
      <w:proofErr w:type="gramEnd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управления компанией: </w:t>
      </w:r>
      <w:proofErr w:type="spellStart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>практич</w:t>
      </w:r>
      <w:proofErr w:type="spellEnd"/>
      <w:r w:rsidR="00F32F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пособие. - Москва: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. - 284 с. - (Наука и практика). - ISBN 978-5-16-101743-2. - Текст: электронный. - URL: </w:t>
      </w:r>
      <w:hyperlink r:id="rId24" w:history="1">
        <w:r w:rsidR="00A14B06" w:rsidRPr="00005D6C">
          <w:rPr>
            <w:rStyle w:val="af0"/>
            <w:rFonts w:ascii="Times New Roman" w:hAnsi="Times New Roman" w:cs="Times New Roman"/>
            <w:sz w:val="28"/>
            <w:szCs w:val="28"/>
          </w:rPr>
          <w:t>https://znanium.ru/read?id=430724</w:t>
        </w:r>
      </w:hyperlink>
    </w:p>
    <w:p w14:paraId="388AD281" w14:textId="77777777" w:rsidR="00A14B06" w:rsidRPr="00A14B06" w:rsidRDefault="00A14B06" w:rsidP="00A14B06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9B4C0" w14:textId="2729275A" w:rsidR="00F46524" w:rsidRDefault="001F2D20" w:rsidP="00F46524">
      <w:pPr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F46524" w:rsidRPr="00165AF9">
        <w:rPr>
          <w:rFonts w:ascii="Times New Roman" w:eastAsia="Times New Roman" w:hAnsi="Times New Roman" w:cs="Times New Roman"/>
          <w:b/>
          <w:sz w:val="28"/>
          <w:szCs w:val="28"/>
        </w:rPr>
        <w:t>) Дополнительная учебная литература</w:t>
      </w:r>
    </w:p>
    <w:p w14:paraId="3278059F" w14:textId="77777777" w:rsidR="001F2D20" w:rsidRDefault="001F2D20" w:rsidP="00F46524">
      <w:pPr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7C3D6C" w14:textId="7A278952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и налогообложение. Налоговая система Российской Федерации: учебное пособие / О.Ю.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Ворожбит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В.А. Водопьянова. – М.:   ПРИОР: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(Высшее образование). – 175 с. – DOI:   https://doi.org/10.12737/1730-2. - Режим доступа: http://znanium.com/go.php?id=930626</w:t>
      </w:r>
    </w:p>
    <w:p w14:paraId="454D42DB" w14:textId="2C083495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Вилисов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Я. Инструменты внутреннего контроля: монография / В. Я.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Вилисов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И. Е. Суков. - Москва: ПРИОР: ИНФРА-М, 2021. - 262 с. - (Научная мысль). - ISBN 978-5-369-01472-1. - Текст: электронный. - URL: https://znanium.com/catalog/product/1740086</w:t>
      </w:r>
    </w:p>
    <w:p w14:paraId="400AB7AE" w14:textId="0E2D0DD6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Казакова, Н. А. Концепция внутреннего контроля эффективности орган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зации: Монография/Н.А. Казакова, Е.И. Ефремова – Москва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НИЦ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- 234 с. (Научная мысль) ISBN 978-5-16-010626-7. - Текст: электронный. - URL: https://znanium.com/catalog/product/496678</w:t>
      </w:r>
    </w:p>
    <w:p w14:paraId="76356C2B" w14:textId="1BFACE96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методологического инструментария внутреннего контроля в различных отраслях национальной экономики России : монография / под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ед. Е. Е.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Коба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Москва: Издательско-торговая корпорация «Дашков и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°», 2016. - 268 с. - ISBN 978-5-394-02678-2. - Текст: электронный. - URL: https://znanium.com/catalog/product/1081837</w:t>
      </w:r>
    </w:p>
    <w:p w14:paraId="7A83A547" w14:textId="7FD42382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Серебрякова, Т. Ю. Теория и методология сквозного внутреннего ко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троля: монография / Т.Ю. Серебрякова.– Москва: ИНФРА-М, 2022. – 329 с. — (Научная мысль). - ISBN 978-5-16-009760-2. - Текст: электронный. - URL: https://znanium.com/catalog/product/1003264 </w:t>
      </w:r>
    </w:p>
    <w:p w14:paraId="7D977076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4B59A1" w14:textId="0E1CF26C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Ресурсы сети «Интернет»</w:t>
      </w:r>
    </w:p>
    <w:p w14:paraId="037299C5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BD6935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Журнал «Бухгалтерский учет»: www.buhgalt.ru</w:t>
      </w:r>
    </w:p>
    <w:p w14:paraId="2C7A20B9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информационно-правового портала «Гарант»: www.garant.ru</w:t>
      </w:r>
    </w:p>
    <w:p w14:paraId="64462675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информационно-правового портала «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Консуль-тантПлюс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»: www.consultant.ru</w:t>
      </w:r>
    </w:p>
    <w:p w14:paraId="723E3AC1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Министерства финансовой Российской Федер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ции: www.minfin.ru</w:t>
      </w:r>
    </w:p>
    <w:p w14:paraId="5860FFAA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Федеральной налоговой службы: www.nalog.ru</w:t>
      </w:r>
    </w:p>
    <w:p w14:paraId="1C3CF8D9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Электронная библиотечная система издательства «ИНФРА-М»: www.znanium.com</w:t>
      </w:r>
    </w:p>
    <w:p w14:paraId="6A23595F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Научно-электронная библиотека 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eLibrary.Ru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www.elibrary.ru</w:t>
      </w:r>
    </w:p>
    <w:p w14:paraId="692888B8" w14:textId="3B287E19" w:rsidR="001F2D20" w:rsidRDefault="001F2D20" w:rsidP="001F2D20">
      <w:pPr>
        <w:spacing w:after="0" w:line="240" w:lineRule="auto"/>
        <w:ind w:firstLine="567"/>
        <w:rPr>
          <w:rStyle w:val="af0"/>
          <w:rFonts w:ascii="Times New Roman" w:eastAsia="Times New Roman" w:hAnsi="Times New Roman" w:cs="Times New Roman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Библиографическая и реферативная база данных 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Scopus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hyperlink r:id="rId25" w:history="1">
        <w:r w:rsidRPr="0028150F">
          <w:rPr>
            <w:rStyle w:val="af0"/>
            <w:rFonts w:ascii="Times New Roman" w:eastAsia="Times New Roman" w:hAnsi="Times New Roman" w:cs="Times New Roman"/>
            <w:sz w:val="28"/>
            <w:lang w:eastAsia="ru-RU"/>
          </w:rPr>
          <w:t>www.scopus.com</w:t>
        </w:r>
      </w:hyperlink>
    </w:p>
    <w:p w14:paraId="1B7A576E" w14:textId="59735AD7" w:rsidR="00D05D81" w:rsidRDefault="00D05D81" w:rsidP="001F2D20">
      <w:pPr>
        <w:spacing w:after="0" w:line="240" w:lineRule="auto"/>
        <w:ind w:firstLine="567"/>
        <w:rPr>
          <w:rStyle w:val="af0"/>
          <w:rFonts w:ascii="Times New Roman" w:hAnsi="Times New Roman" w:cs="Times New Roman"/>
          <w:bCs/>
          <w:sz w:val="28"/>
          <w:szCs w:val="28"/>
        </w:rPr>
      </w:pPr>
      <w:r>
        <w:rPr>
          <w:rStyle w:val="af0"/>
          <w:rFonts w:ascii="Times New Roman" w:eastAsia="Times New Roman" w:hAnsi="Times New Roman" w:cs="Times New Roman"/>
          <w:sz w:val="28"/>
          <w:lang w:eastAsia="ru-RU"/>
        </w:rPr>
        <w:t xml:space="preserve">9.        </w:t>
      </w:r>
      <w:r w:rsidRPr="00D05D81">
        <w:rPr>
          <w:rFonts w:ascii="Times New Roman" w:hAnsi="Times New Roman" w:cs="Times New Roman"/>
          <w:bCs/>
          <w:sz w:val="28"/>
          <w:szCs w:val="28"/>
        </w:rPr>
        <w:t xml:space="preserve">Электронно-библиотечная система – </w:t>
      </w:r>
      <w:hyperlink r:id="rId26" w:history="1">
        <w:r w:rsidRPr="00D05D81">
          <w:rPr>
            <w:rStyle w:val="af0"/>
            <w:rFonts w:ascii="Times New Roman" w:hAnsi="Times New Roman" w:cs="Times New Roman"/>
            <w:bCs/>
            <w:sz w:val="28"/>
            <w:szCs w:val="28"/>
          </w:rPr>
          <w:t>www.urait.ru</w:t>
        </w:r>
      </w:hyperlink>
    </w:p>
    <w:p w14:paraId="367F3A03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7CBC27" w14:textId="4133C297" w:rsidR="001F2D20" w:rsidRPr="00DF3C5D" w:rsidRDefault="001F2D20" w:rsidP="001F2D2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10. ПЕРЕЧЕНЬЛИЦЕНЗИОННОГО И СВОБОДНО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РАСПРОСТРАНЯЕМОГО ПРОГРАММНОГО ОБЕСПЕЧЕНИЯ,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В ТОМ ЧИСЛЕ ОТЕЧЕСТВЕННОГО ПРОИЗВОДСТВА,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proofErr w:type="gramStart"/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ИСПОЛЬЗУЕМЫХ</w:t>
      </w:r>
      <w:proofErr w:type="gramEnd"/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ПРИ ПРОВЕДЕНИИ ПРАКТИКИ</w:t>
      </w:r>
    </w:p>
    <w:p w14:paraId="11C80FC0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ff1"/>
        <w:tblW w:w="9453" w:type="dxa"/>
        <w:tblLook w:val="04A0" w:firstRow="1" w:lastRow="0" w:firstColumn="1" w:lastColumn="0" w:noHBand="0" w:noVBand="1"/>
      </w:tblPr>
      <w:tblGrid>
        <w:gridCol w:w="540"/>
        <w:gridCol w:w="1802"/>
        <w:gridCol w:w="2951"/>
        <w:gridCol w:w="2080"/>
        <w:gridCol w:w="2080"/>
      </w:tblGrid>
      <w:tr w:rsidR="001F2D20" w:rsidRPr="006A290E" w14:paraId="1BF0C700" w14:textId="77777777" w:rsidTr="004D211E">
        <w:tc>
          <w:tcPr>
            <w:tcW w:w="540" w:type="dxa"/>
          </w:tcPr>
          <w:p w14:paraId="7BE14086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13895328"/>
            <w:r w:rsidRPr="006A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gramStart"/>
            <w:r w:rsidRPr="006A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02" w:type="dxa"/>
            <w:gridSpan w:val="2"/>
          </w:tcPr>
          <w:p w14:paraId="0B7547F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лицензионного программного обеспечения</w:t>
            </w:r>
          </w:p>
        </w:tc>
        <w:tc>
          <w:tcPr>
            <w:tcW w:w="4111" w:type="dxa"/>
            <w:gridSpan w:val="2"/>
          </w:tcPr>
          <w:p w14:paraId="2D57CA18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свободно распространяем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программного обеспечения</w:t>
            </w:r>
          </w:p>
        </w:tc>
      </w:tr>
      <w:tr w:rsidR="001F2D20" w:rsidRPr="006A290E" w14:paraId="1DDD0889" w14:textId="77777777" w:rsidTr="004D211E">
        <w:tc>
          <w:tcPr>
            <w:tcW w:w="540" w:type="dxa"/>
          </w:tcPr>
          <w:p w14:paraId="7F0EFB07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CC125F0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</w:t>
            </w:r>
          </w:p>
          <w:p w14:paraId="18D965B2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</w:p>
          <w:p w14:paraId="671F1ABB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2996" w:type="dxa"/>
          </w:tcPr>
          <w:p w14:paraId="2F51533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обеспечение отеч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производства</w:t>
            </w:r>
          </w:p>
        </w:tc>
        <w:tc>
          <w:tcPr>
            <w:tcW w:w="2031" w:type="dxa"/>
          </w:tcPr>
          <w:p w14:paraId="5DF18825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пространяемое программное обеспечение</w:t>
            </w:r>
          </w:p>
        </w:tc>
        <w:tc>
          <w:tcPr>
            <w:tcW w:w="2080" w:type="dxa"/>
          </w:tcPr>
          <w:p w14:paraId="1600CB43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</w:p>
          <w:p w14:paraId="37827852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распространяемое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4EB75C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</w:tr>
      <w:tr w:rsidR="001F2D20" w:rsidRPr="006A290E" w14:paraId="5DF691CC" w14:textId="77777777" w:rsidTr="004D211E">
        <w:tc>
          <w:tcPr>
            <w:tcW w:w="540" w:type="dxa"/>
          </w:tcPr>
          <w:p w14:paraId="439D2784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14:paraId="7F01D22F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Word</w:t>
            </w:r>
          </w:p>
          <w:p w14:paraId="03E9501C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8B2FF8A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Kaspersky Endpoint</w:t>
            </w:r>
          </w:p>
          <w:p w14:paraId="760221E7" w14:textId="77777777" w:rsidR="001F2D20" w:rsidRPr="00F535C3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Security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Стандартный</w:t>
            </w:r>
          </w:p>
        </w:tc>
        <w:tc>
          <w:tcPr>
            <w:tcW w:w="2031" w:type="dxa"/>
          </w:tcPr>
          <w:p w14:paraId="4ADB93C7" w14:textId="77777777" w:rsidR="001F2D20" w:rsidRPr="0082358A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Архиватор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</w:p>
        </w:tc>
        <w:tc>
          <w:tcPr>
            <w:tcW w:w="2080" w:type="dxa"/>
          </w:tcPr>
          <w:p w14:paraId="64C112AE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 Браузер</w:t>
            </w:r>
          </w:p>
        </w:tc>
      </w:tr>
      <w:tr w:rsidR="001F2D20" w:rsidRPr="006A290E" w14:paraId="7C5F96A6" w14:textId="77777777" w:rsidTr="004D211E">
        <w:tc>
          <w:tcPr>
            <w:tcW w:w="540" w:type="dxa"/>
          </w:tcPr>
          <w:p w14:paraId="57443139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14:paraId="6E214A0C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 Office 365</w:t>
            </w:r>
          </w:p>
          <w:p w14:paraId="0E228F3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EDE121E" w14:textId="77777777" w:rsidR="001F2D2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периодич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справочник</w:t>
            </w:r>
          </w:p>
          <w:p w14:paraId="0869E583" w14:textId="77777777" w:rsidR="001F2D20" w:rsidRPr="006A290E" w:rsidRDefault="001F2D20" w:rsidP="004D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Гарант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1" w:type="dxa"/>
          </w:tcPr>
          <w:p w14:paraId="6196998C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Adobe Acrobat</w:t>
            </w:r>
          </w:p>
          <w:p w14:paraId="698D6A38" w14:textId="77777777" w:rsidR="001F2D20" w:rsidRPr="0082358A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Reader DC</w:t>
            </w:r>
          </w:p>
        </w:tc>
        <w:tc>
          <w:tcPr>
            <w:tcW w:w="2080" w:type="dxa"/>
          </w:tcPr>
          <w:p w14:paraId="7130E8CB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 Диск</w:t>
            </w:r>
          </w:p>
        </w:tc>
      </w:tr>
      <w:tr w:rsidR="001F2D20" w:rsidRPr="006A290E" w14:paraId="7023005B" w14:textId="77777777" w:rsidTr="004D211E">
        <w:tc>
          <w:tcPr>
            <w:tcW w:w="540" w:type="dxa"/>
          </w:tcPr>
          <w:p w14:paraId="7A23558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14:paraId="3894827E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Po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erPoint</w:t>
            </w:r>
          </w:p>
          <w:p w14:paraId="345EF80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A5D5592" w14:textId="77777777" w:rsidR="001F2D2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периодич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справочник</w:t>
            </w:r>
          </w:p>
          <w:p w14:paraId="29A88AA5" w14:textId="77777777" w:rsidR="001F2D20" w:rsidRPr="006A290E" w:rsidRDefault="001F2D20" w:rsidP="004D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плюс»</w:t>
            </w:r>
          </w:p>
        </w:tc>
        <w:tc>
          <w:tcPr>
            <w:tcW w:w="2031" w:type="dxa"/>
          </w:tcPr>
          <w:p w14:paraId="41DBB628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4E7EAA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D20" w:rsidRPr="006A290E" w14:paraId="61E482A8" w14:textId="77777777" w:rsidTr="004D211E">
        <w:tc>
          <w:tcPr>
            <w:tcW w:w="540" w:type="dxa"/>
          </w:tcPr>
          <w:p w14:paraId="09D19986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6" w:type="dxa"/>
          </w:tcPr>
          <w:p w14:paraId="48FB63E6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Excel</w:t>
            </w:r>
          </w:p>
          <w:p w14:paraId="6F344D90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4907371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4A97FB4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5950B70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14:paraId="4310EDB9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EC840A7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650CBA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A60F0A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9BD9D0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FFB89B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5A0D6B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C18621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223EF1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11. МАТЕРИАЛЬНО-ТЕХНИЧЕСКАЯ БАЗА, НЕОБХОДИМАЯ </w:t>
      </w:r>
    </w:p>
    <w:p w14:paraId="7A7EE2E2" w14:textId="04D589FB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ПРОВЕДЕНИЯ ПРАКТИК</w:t>
      </w: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</w:p>
    <w:p w14:paraId="10203F55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C2158" w:rsidRPr="00C755F0" w14:paraId="60001ACB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07DBB" w14:textId="77777777" w:rsidR="00FC2158" w:rsidRPr="00C755F0" w:rsidRDefault="00FC2158" w:rsidP="00FC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46194" w14:textId="77777777" w:rsidR="00FC2158" w:rsidRPr="00C755F0" w:rsidRDefault="00FC2158" w:rsidP="00FC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C2158" w:rsidRPr="00C755F0" w14:paraId="6DA51167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2EF4D" w14:textId="448F0FB2" w:rsidR="00FC2158" w:rsidRPr="00FC2158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2158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33C81" w14:textId="3F59E63F" w:rsidR="00FC2158" w:rsidRPr="00FC2158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2158">
              <w:rPr>
                <w:rFonts w:ascii="Times New Roman" w:hAnsi="Times New Roman" w:cs="Times New Roman"/>
              </w:rPr>
              <w:t>Доступ к персональному компь</w:t>
            </w:r>
            <w:r w:rsidRPr="00FC2158">
              <w:rPr>
                <w:rFonts w:ascii="Times New Roman" w:hAnsi="Times New Roman" w:cs="Times New Roman"/>
              </w:rPr>
              <w:t>ю</w:t>
            </w:r>
            <w:r w:rsidRPr="00FC2158">
              <w:rPr>
                <w:rFonts w:ascii="Times New Roman" w:hAnsi="Times New Roman" w:cs="Times New Roman"/>
              </w:rPr>
              <w:t>теру со стандартным набором пр</w:t>
            </w:r>
            <w:r w:rsidRPr="00FC2158">
              <w:rPr>
                <w:rFonts w:ascii="Times New Roman" w:hAnsi="Times New Roman" w:cs="Times New Roman"/>
              </w:rPr>
              <w:t>о</w:t>
            </w:r>
            <w:r w:rsidRPr="00FC2158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FC2158">
              <w:rPr>
                <w:rFonts w:ascii="Times New Roman" w:hAnsi="Times New Roman" w:cs="Times New Roman"/>
              </w:rPr>
              <w:t>Internet</w:t>
            </w:r>
            <w:proofErr w:type="spellEnd"/>
            <w:r w:rsidRPr="00FC2158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FC2158">
              <w:rPr>
                <w:rFonts w:ascii="Times New Roman" w:hAnsi="Times New Roman" w:cs="Times New Roman"/>
              </w:rPr>
              <w:t>е</w:t>
            </w:r>
            <w:r w:rsidRPr="00FC2158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FC2158" w:rsidRPr="00C755F0" w14:paraId="0EA451C9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0C825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B219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C2158" w:rsidRPr="00C755F0" w14:paraId="4C6221EB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23AC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1F5A4F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17C61B7B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2618F44F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26613E23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98A78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C2158" w:rsidRPr="00C755F0" w14:paraId="560EF9A9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05A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27324E09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4FE86BBC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2279FB8B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3BAB8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C2158" w:rsidRPr="00C755F0" w14:paraId="0FE37408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CB9E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0CC5009B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7CB4EF6E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445246D9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2374BE49" w14:textId="77777777" w:rsidR="00FC2158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50B4CCFC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8D0E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C2158" w:rsidRPr="00C755F0" w14:paraId="797D7345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71446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73019233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E52A764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3EC5A5A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32348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C2158" w:rsidRPr="00C755F0" w14:paraId="232B87F2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C107B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5D1269C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3C3060A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BCB7F8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28E84C5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72C5677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A1F3379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66A5F" w14:textId="77777777" w:rsidR="00FC2158" w:rsidRPr="00ED6C8A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C2158" w:rsidRPr="00C755F0" w14:paraId="0CF2E8F5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B02B0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lastRenderedPageBreak/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3077C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DDFA85D" w14:textId="77777777" w:rsidR="00FC2158" w:rsidRDefault="00FC2158" w:rsidP="001F2D20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6DD91A" w14:textId="452E8693" w:rsidR="00D05D81" w:rsidRPr="00D05D81" w:rsidRDefault="00D05D81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D81">
        <w:rPr>
          <w:rFonts w:ascii="Times New Roman" w:hAnsi="Times New Roman" w:cs="Times New Roman"/>
          <w:color w:val="000000"/>
          <w:sz w:val="28"/>
          <w:szCs w:val="28"/>
        </w:rPr>
        <w:t>Практика проводится, в организациях – базах практик, деятельность кот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профессионал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ной деятельности</w:t>
      </w:r>
      <w:r w:rsidRPr="00D05D81">
        <w:rPr>
          <w:rFonts w:ascii="Times New Roman" w:hAnsi="Times New Roman" w:cs="Times New Roman"/>
          <w:sz w:val="28"/>
          <w:szCs w:val="28"/>
        </w:rPr>
        <w:t>, а также в компьютерных классах СибУПК, оснащенных мультимедийным оборудованием</w:t>
      </w:r>
    </w:p>
    <w:p w14:paraId="7A1857CD" w14:textId="3EF47D0B" w:rsidR="001F2D20" w:rsidRDefault="001F2D20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прохождения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организационно-управленческой 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практики </w:t>
      </w:r>
      <w:proofErr w:type="gramStart"/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ющемуся</w:t>
      </w:r>
      <w:proofErr w:type="gramEnd"/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свободный доступ к материально-технической базе 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формационной системе организации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ED5EB1" w14:textId="77777777" w:rsidR="001F2D20" w:rsidRDefault="001F2D20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Магистранты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совмещающие обучение с трудовой деятельностью, вправе проходить практику по месту трудовой деятельности в случаях, 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ональная деятельность,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осуществляемая 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требованиям к с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497380" w14:textId="77777777" w:rsidR="001F2D20" w:rsidRDefault="001F2D20" w:rsidP="001F2D20">
      <w:pPr>
        <w:spacing w:after="0" w:line="240" w:lineRule="auto"/>
        <w:ind w:right="16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1066133"/>
      <w:proofErr w:type="gramStart"/>
      <w:r w:rsidRPr="00287AC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87ACB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необход</w:t>
      </w:r>
      <w:r w:rsidRPr="00287ACB">
        <w:rPr>
          <w:rFonts w:ascii="Times New Roman" w:hAnsi="Times New Roman" w:cs="Times New Roman"/>
          <w:sz w:val="28"/>
          <w:szCs w:val="28"/>
        </w:rPr>
        <w:t>и</w:t>
      </w:r>
      <w:r w:rsidRPr="00287ACB">
        <w:rPr>
          <w:rFonts w:ascii="Times New Roman" w:hAnsi="Times New Roman" w:cs="Times New Roman"/>
          <w:sz w:val="28"/>
          <w:szCs w:val="28"/>
        </w:rPr>
        <w:t>мой для выполнения задания по практике и написанию отчета.</w:t>
      </w:r>
    </w:p>
    <w:p w14:paraId="0A798661" w14:textId="773BE5F7" w:rsidR="001F2D20" w:rsidRPr="00BD6321" w:rsidRDefault="001F2D20" w:rsidP="001F2D20">
      <w:pPr>
        <w:spacing w:after="0" w:line="240" w:lineRule="auto"/>
        <w:ind w:right="169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ACB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возможн</w:t>
      </w:r>
      <w:r w:rsidRPr="00287ACB">
        <w:rPr>
          <w:rFonts w:ascii="Times New Roman" w:hAnsi="Times New Roman"/>
          <w:sz w:val="28"/>
          <w:szCs w:val="28"/>
        </w:rPr>
        <w:t>о</w:t>
      </w:r>
      <w:r w:rsidRPr="00287ACB">
        <w:rPr>
          <w:rFonts w:ascii="Times New Roman" w:hAnsi="Times New Roman"/>
          <w:sz w:val="28"/>
          <w:szCs w:val="28"/>
        </w:rPr>
        <w:t>стями здоровья производится с учетом состояния здоровья обучающихся и тр</w:t>
      </w:r>
      <w:r w:rsidRPr="00287ACB">
        <w:rPr>
          <w:rFonts w:ascii="Times New Roman" w:hAnsi="Times New Roman"/>
          <w:sz w:val="28"/>
          <w:szCs w:val="28"/>
        </w:rPr>
        <w:t>е</w:t>
      </w:r>
      <w:r w:rsidRPr="00287ACB">
        <w:rPr>
          <w:rFonts w:ascii="Times New Roman" w:hAnsi="Times New Roman"/>
          <w:sz w:val="28"/>
          <w:szCs w:val="28"/>
        </w:rPr>
        <w:t>бований по доступности</w:t>
      </w:r>
      <w:bookmarkEnd w:id="2"/>
    </w:p>
    <w:p w14:paraId="352280D5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D8E1F4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ОРГАНИЗАЦИЯ И РУКОВОДСТВО ПРАКТИКОЙ</w:t>
      </w:r>
    </w:p>
    <w:p w14:paraId="2B612BD4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1B7FEC" w14:textId="63BF7CCF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руководство практикой осуществляется на основе </w:t>
      </w:r>
      <w:r w:rsidRPr="005F5C15">
        <w:rPr>
          <w:rFonts w:ascii="Times New Roman" w:hAnsi="Times New Roman" w:cs="Times New Roman"/>
          <w:sz w:val="28"/>
          <w:szCs w:val="28"/>
        </w:rPr>
        <w:t>Полож</w:t>
      </w:r>
      <w:r w:rsidRPr="005F5C15">
        <w:rPr>
          <w:rFonts w:ascii="Times New Roman" w:hAnsi="Times New Roman" w:cs="Times New Roman"/>
          <w:sz w:val="28"/>
          <w:szCs w:val="28"/>
        </w:rPr>
        <w:t>е</w:t>
      </w:r>
      <w:r w:rsidRPr="005F5C15">
        <w:rPr>
          <w:rFonts w:ascii="Times New Roman" w:hAnsi="Times New Roman" w:cs="Times New Roman"/>
          <w:sz w:val="28"/>
          <w:szCs w:val="28"/>
        </w:rPr>
        <w:t xml:space="preserve">ния о практической подготовке </w:t>
      </w:r>
      <w:proofErr w:type="gramStart"/>
      <w:r w:rsidRPr="005F5C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5C15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</w:t>
      </w:r>
      <w:r w:rsidRPr="005F5C15">
        <w:rPr>
          <w:rFonts w:ascii="Times New Roman" w:hAnsi="Times New Roman" w:cs="Times New Roman"/>
          <w:sz w:val="28"/>
          <w:szCs w:val="28"/>
        </w:rPr>
        <w:t>е</w:t>
      </w:r>
      <w:r w:rsidRPr="005F5C15">
        <w:rPr>
          <w:rFonts w:ascii="Times New Roman" w:hAnsi="Times New Roman" w:cs="Times New Roman"/>
          <w:sz w:val="28"/>
          <w:szCs w:val="28"/>
        </w:rPr>
        <w:t>бительской кооперации (</w:t>
      </w:r>
      <w:proofErr w:type="spellStart"/>
      <w:r w:rsidRPr="005F5C1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5F5C15">
        <w:rPr>
          <w:rFonts w:ascii="Times New Roman" w:hAnsi="Times New Roman" w:cs="Times New Roman"/>
          <w:sz w:val="28"/>
          <w:szCs w:val="28"/>
        </w:rPr>
        <w:t xml:space="preserve">) </w:t>
      </w:r>
      <w:r w:rsidR="00157A11" w:rsidRPr="00157A11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3" w:name="_Hlk91066410"/>
      <w:r w:rsidR="00157A11" w:rsidRPr="00157A11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157A11" w:rsidRPr="00157A11">
        <w:rPr>
          <w:rFonts w:ascii="Times New Roman" w:hAnsi="Times New Roman" w:cs="Times New Roman"/>
          <w:sz w:val="28"/>
          <w:szCs w:val="28"/>
        </w:rPr>
        <w:t>4</w:t>
      </w:r>
      <w:r w:rsidRPr="00157A11">
        <w:rPr>
          <w:rFonts w:ascii="Times New Roman" w:hAnsi="Times New Roman" w:cs="Times New Roman"/>
          <w:sz w:val="28"/>
          <w:szCs w:val="28"/>
        </w:rPr>
        <w:t>.</w:t>
      </w:r>
    </w:p>
    <w:p w14:paraId="2F077BB1" w14:textId="77777777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F5C15">
        <w:rPr>
          <w:rFonts w:ascii="Times New Roman" w:eastAsia="Calibri" w:hAnsi="Times New Roman" w:cs="Times New Roman"/>
          <w:sz w:val="28"/>
          <w:szCs w:val="28"/>
        </w:rPr>
        <w:t>и отве</w:t>
      </w:r>
      <w:r w:rsidRPr="005F5C15">
        <w:rPr>
          <w:rFonts w:ascii="Times New Roman" w:eastAsia="Calibri" w:hAnsi="Times New Roman" w:cs="Times New Roman"/>
          <w:sz w:val="28"/>
          <w:szCs w:val="28"/>
        </w:rPr>
        <w:t>т</w:t>
      </w:r>
      <w:r w:rsidRPr="005F5C15">
        <w:rPr>
          <w:rFonts w:ascii="Times New Roman" w:eastAsia="Calibri" w:hAnsi="Times New Roman" w:cs="Times New Roman"/>
          <w:sz w:val="28"/>
          <w:szCs w:val="28"/>
        </w:rPr>
        <w:t>ственного за руководство практикой от университета.</w:t>
      </w:r>
    </w:p>
    <w:p w14:paraId="4D2111FD" w14:textId="4B5324C3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униве</w:t>
      </w:r>
      <w:r w:rsidRPr="005F5C15">
        <w:rPr>
          <w:rFonts w:ascii="Times New Roman" w:hAnsi="Times New Roman" w:cs="Times New Roman"/>
          <w:sz w:val="28"/>
          <w:szCs w:val="28"/>
        </w:rPr>
        <w:t>р</w:t>
      </w:r>
      <w:r w:rsidRPr="005F5C15">
        <w:rPr>
          <w:rFonts w:ascii="Times New Roman" w:hAnsi="Times New Roman" w:cs="Times New Roman"/>
          <w:sz w:val="28"/>
          <w:szCs w:val="28"/>
        </w:rPr>
        <w:t xml:space="preserve">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бухгалтерского учета, анализа и аудита </w:t>
      </w:r>
      <w:r w:rsidRPr="005F5C15">
        <w:rPr>
          <w:rFonts w:ascii="Times New Roman" w:hAnsi="Times New Roman" w:cs="Times New Roman"/>
          <w:sz w:val="28"/>
          <w:szCs w:val="28"/>
        </w:rPr>
        <w:t>и отделом практической подготовки и содействия трудоустройству (ОППСТ).</w:t>
      </w:r>
    </w:p>
    <w:p w14:paraId="08BBE4D7" w14:textId="6FF2F4A4" w:rsidR="005F5C15" w:rsidRPr="00A525D7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выполняет о</w:t>
      </w:r>
      <w:r w:rsidRPr="005F5C1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F5C15">
        <w:rPr>
          <w:rFonts w:ascii="Times New Roman" w:hAnsi="Times New Roman" w:cs="Times New Roman"/>
          <w:color w:val="000000"/>
          <w:sz w:val="28"/>
          <w:szCs w:val="28"/>
        </w:rPr>
        <w:t>дел практической подготовки и содействия трудоустройству (ОППСТ)</w:t>
      </w:r>
      <w:r w:rsidR="00A52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5D7" w:rsidRPr="00A525D7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69318C" w14:textId="042170D0" w:rsidR="00D05D81" w:rsidRPr="00A525D7" w:rsidRDefault="00A525D7" w:rsidP="005F5C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тики из числа лиц, относящихся к профессорско-преподавательскому составу 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университета (преподаватели выпускающей кафедры), руководство от базы практики - профильного предприятия </w:t>
      </w:r>
      <w:r w:rsidRPr="00A525D7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специалисты (ответственное лицо от профильного предприятия (орг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низации, учреждения))</w:t>
      </w:r>
      <w:r w:rsidR="00D05D81" w:rsidRPr="00A525D7">
        <w:rPr>
          <w:rFonts w:ascii="Times New Roman" w:hAnsi="Times New Roman" w:cs="Times New Roman"/>
          <w:sz w:val="28"/>
          <w:szCs w:val="28"/>
        </w:rPr>
        <w:t>.</w:t>
      </w:r>
    </w:p>
    <w:p w14:paraId="56D8D2AB" w14:textId="1AC321C7" w:rsidR="001F2D20" w:rsidRPr="001F2D20" w:rsidRDefault="001F2D20" w:rsidP="005F5C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Организационно-управленческая практика может проходить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орг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низаций и подразделений, назначенных магистранту по тематике исследования:</w:t>
      </w:r>
    </w:p>
    <w:p w14:paraId="70415507" w14:textId="77777777" w:rsid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- в государственных министерствах и ведомствах, органах регионального и муниципального управления;</w:t>
      </w:r>
    </w:p>
    <w:p w14:paraId="1E8B3000" w14:textId="0EF29C11" w:rsidR="001F2D20" w:rsidRP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коммерческих и некоммерческих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низациях разных форм соб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осуществляющих свою деятельность в областях, связанных с направлен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ем (профилем) обучения магистрантов, в том числе по месту основной работы обучающихся (</w:t>
      </w:r>
      <w:proofErr w:type="gramStart"/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работающих),</w:t>
      </w:r>
    </w:p>
    <w:p w14:paraId="5CBD2D71" w14:textId="01EA0F72" w:rsid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- кафедры, научные лаборатории, в том числе СибУПК.</w:t>
      </w:r>
    </w:p>
    <w:p w14:paraId="18D16FED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A525D7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A525D7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организационный инструктаж. В процессе инструктажа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35BF99A3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5D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525D7">
        <w:rPr>
          <w:rFonts w:ascii="Times New Roman" w:hAnsi="Times New Roman" w:cs="Times New Roman"/>
          <w:sz w:val="28"/>
          <w:szCs w:val="28"/>
        </w:rPr>
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бочий график и индивидуальное задание (приложение 2). Сроки проведения установочной конференции указываются руководителем практики от Универс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14:paraId="1275C115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4A7D0551" w14:textId="6CEA73F4" w:rsidR="00A525D7" w:rsidRPr="00A525D7" w:rsidRDefault="00176A51" w:rsidP="00A525D7">
      <w:pPr>
        <w:pStyle w:val="23"/>
        <w:tabs>
          <w:tab w:val="left" w:pos="1276"/>
        </w:tabs>
        <w:ind w:left="851"/>
        <w:contextualSpacing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="00A525D7" w:rsidRPr="00A525D7">
        <w:rPr>
          <w:sz w:val="28"/>
          <w:szCs w:val="28"/>
        </w:rPr>
        <w:t xml:space="preserve"> практики обучающиеся сдают руководителю:</w:t>
      </w:r>
    </w:p>
    <w:p w14:paraId="3941C13A" w14:textId="77777777" w:rsidR="00A525D7" w:rsidRPr="00A525D7" w:rsidRDefault="00A525D7" w:rsidP="00A525D7">
      <w:pPr>
        <w:pStyle w:val="23"/>
        <w:tabs>
          <w:tab w:val="left" w:pos="1276"/>
        </w:tabs>
        <w:ind w:left="0" w:firstLine="709"/>
        <w:contextualSpacing/>
        <w:rPr>
          <w:sz w:val="28"/>
          <w:szCs w:val="28"/>
        </w:rPr>
      </w:pPr>
      <w:r w:rsidRPr="00A525D7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A9EAEE1" w14:textId="77777777" w:rsidR="00A525D7" w:rsidRPr="00A525D7" w:rsidRDefault="00A525D7" w:rsidP="00A525D7">
      <w:pPr>
        <w:pStyle w:val="23"/>
        <w:tabs>
          <w:tab w:val="left" w:pos="1276"/>
        </w:tabs>
        <w:ind w:left="0" w:firstLine="709"/>
        <w:contextualSpacing/>
        <w:rPr>
          <w:sz w:val="28"/>
          <w:szCs w:val="28"/>
        </w:rPr>
      </w:pPr>
      <w:r w:rsidRPr="00A525D7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24A7BB4B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</w:t>
      </w:r>
      <w:r w:rsidRPr="00A525D7">
        <w:rPr>
          <w:rFonts w:ascii="Times New Roman" w:hAnsi="Times New Roman" w:cs="Times New Roman"/>
          <w:sz w:val="28"/>
          <w:szCs w:val="28"/>
        </w:rPr>
        <w:t>с</w:t>
      </w:r>
      <w:r w:rsidRPr="00A525D7">
        <w:rPr>
          <w:rFonts w:ascii="Times New Roman" w:hAnsi="Times New Roman" w:cs="Times New Roman"/>
          <w:sz w:val="28"/>
          <w:szCs w:val="28"/>
        </w:rPr>
        <w:t>течении срока списываются по акту и уничтожаются в соответствии с требован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ями локальных нормативных актов Университета.</w:t>
      </w:r>
    </w:p>
    <w:p w14:paraId="51C8DFA5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 xml:space="preserve">шением </w:t>
      </w:r>
      <w:proofErr w:type="spellStart"/>
      <w:r w:rsidRPr="00A525D7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525D7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7378603C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525D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 зао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ной формы обучения в последний день сессии.</w:t>
      </w:r>
    </w:p>
    <w:p w14:paraId="6C10D202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низации, в которой он работает, если выполняемые им трудовые функции соо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ветствуют содержанию практики. </w:t>
      </w:r>
    </w:p>
    <w:p w14:paraId="5C558C70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25D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Обязанности руководителя практики от кафедры: </w:t>
      </w:r>
    </w:p>
    <w:p w14:paraId="58F98C50" w14:textId="77777777" w:rsidR="00A525D7" w:rsidRPr="00A525D7" w:rsidRDefault="00A525D7" w:rsidP="00A525D7">
      <w:pPr>
        <w:numPr>
          <w:ilvl w:val="0"/>
          <w:numId w:val="13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ку;</w:t>
      </w:r>
    </w:p>
    <w:p w14:paraId="7888BAEA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в процессе пра</w:t>
      </w:r>
      <w:r w:rsidRPr="00A525D7">
        <w:rPr>
          <w:rFonts w:ascii="Times New Roman" w:hAnsi="Times New Roman" w:cs="Times New Roman"/>
          <w:sz w:val="28"/>
          <w:szCs w:val="28"/>
        </w:rPr>
        <w:t>к</w:t>
      </w:r>
      <w:r w:rsidRPr="00A525D7">
        <w:rPr>
          <w:rFonts w:ascii="Times New Roman" w:hAnsi="Times New Roman" w:cs="Times New Roman"/>
          <w:sz w:val="28"/>
          <w:szCs w:val="28"/>
        </w:rPr>
        <w:t>тики;</w:t>
      </w:r>
    </w:p>
    <w:p w14:paraId="3077ABC1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</w:t>
      </w:r>
      <w:r w:rsidRPr="00A525D7">
        <w:rPr>
          <w:rFonts w:ascii="Times New Roman" w:hAnsi="Times New Roman" w:cs="Times New Roman"/>
          <w:sz w:val="28"/>
          <w:szCs w:val="28"/>
        </w:rPr>
        <w:t>е</w:t>
      </w:r>
      <w:r w:rsidRPr="00A525D7">
        <w:rPr>
          <w:rFonts w:ascii="Times New Roman" w:hAnsi="Times New Roman" w:cs="Times New Roman"/>
          <w:sz w:val="28"/>
          <w:szCs w:val="28"/>
        </w:rPr>
        <w:t>нию программы практики перед ее началом;</w:t>
      </w:r>
    </w:p>
    <w:p w14:paraId="7A04D19E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25EA97AE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программы практ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ки в ходе текущего контроля и промежуточной аттестации.</w:t>
      </w:r>
    </w:p>
    <w:p w14:paraId="33C9BCA9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25D7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D57800D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по охране труда и технике бе</w:t>
      </w:r>
      <w:r w:rsidRPr="00A525D7">
        <w:rPr>
          <w:rFonts w:ascii="Times New Roman" w:hAnsi="Times New Roman" w:cs="Times New Roman"/>
          <w:sz w:val="28"/>
          <w:szCs w:val="28"/>
        </w:rPr>
        <w:t>з</w:t>
      </w:r>
      <w:r w:rsidRPr="00A525D7">
        <w:rPr>
          <w:rFonts w:ascii="Times New Roman" w:hAnsi="Times New Roman" w:cs="Times New Roman"/>
          <w:sz w:val="28"/>
          <w:szCs w:val="28"/>
        </w:rPr>
        <w:t>опасности, пожарной безопасности, а также правилам внутреннего трудового распорядка;</w:t>
      </w:r>
    </w:p>
    <w:p w14:paraId="00D858B4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отвеч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ющим санитарным правилам и требованиям охраны труда;</w:t>
      </w:r>
    </w:p>
    <w:p w14:paraId="06CFAD0A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682DFC39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73206C3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14:paraId="653A4639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7A4DB51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91066485"/>
      <w:r w:rsidRPr="00A525D7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5A7E6766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3E519E01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5C27600F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6D9CF52A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97644AB" w14:textId="77777777" w:rsid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выпо</w:t>
      </w:r>
      <w:r w:rsidRPr="00A525D7">
        <w:rPr>
          <w:rFonts w:ascii="Times New Roman" w:hAnsi="Times New Roman" w:cs="Times New Roman"/>
          <w:sz w:val="28"/>
          <w:szCs w:val="28"/>
        </w:rPr>
        <w:t>л</w:t>
      </w:r>
      <w:r w:rsidRPr="00A525D7">
        <w:rPr>
          <w:rFonts w:ascii="Times New Roman" w:hAnsi="Times New Roman" w:cs="Times New Roman"/>
          <w:sz w:val="28"/>
          <w:szCs w:val="28"/>
        </w:rPr>
        <w:t>ненной работе в назначенное время;</w:t>
      </w:r>
    </w:p>
    <w:p w14:paraId="7DD43F73" w14:textId="09352A11" w:rsidR="001F2D20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</w:t>
      </w:r>
      <w:r w:rsidRPr="00A525D7">
        <w:rPr>
          <w:rFonts w:ascii="Times New Roman" w:hAnsi="Times New Roman" w:cs="Times New Roman"/>
          <w:sz w:val="28"/>
          <w:szCs w:val="28"/>
        </w:rPr>
        <w:t>у</w:t>
      </w:r>
      <w:r w:rsidRPr="00A525D7">
        <w:rPr>
          <w:rFonts w:ascii="Times New Roman" w:hAnsi="Times New Roman" w:cs="Times New Roman"/>
          <w:sz w:val="28"/>
          <w:szCs w:val="28"/>
        </w:rPr>
        <w:t>менты, размещение отчетной документации о практике в электронно-информационной образовательной среде университета</w:t>
      </w:r>
      <w:bookmarkEnd w:id="4"/>
      <w:r w:rsidRPr="00A525D7">
        <w:rPr>
          <w:rFonts w:ascii="Times New Roman" w:hAnsi="Times New Roman" w:cs="Times New Roman"/>
          <w:sz w:val="28"/>
          <w:szCs w:val="28"/>
        </w:rPr>
        <w:t>.</w:t>
      </w:r>
      <w:r w:rsidR="001F2D20" w:rsidRPr="00A52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3B3EC8" w14:textId="638D682B" w:rsidR="001F2D20" w:rsidRP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E57" w14:textId="06186480" w:rsidR="001F2D20" w:rsidRPr="001F2D20" w:rsidRDefault="001F2D20" w:rsidP="005F5C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13. ОРГАНИЗАЦИЯ И ПРОВЕДЕНИЕ ПРАКТИКИ ДЛЯ ЛИЦ</w:t>
      </w:r>
    </w:p>
    <w:p w14:paraId="2B4D1552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ОГРАНИЧЕННЫМИ ВОЗМОЖНОСТЯМИ ЗДОРОВЬЯ</w:t>
      </w:r>
    </w:p>
    <w:p w14:paraId="4737AC0D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D05094" w14:textId="1630D022" w:rsidR="001F2D20" w:rsidRPr="00682B17" w:rsidRDefault="001F2D20" w:rsidP="00682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заданий практики </w:t>
      </w:r>
      <w:proofErr w:type="gramStart"/>
      <w:r w:rsid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 осуществляет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ся с уч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том особенностей психофизического развития, индивидуальных возможностей и состояния здоровья таких обучающихся, рекомендации медико-социальной эк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пертизы, а также индивидуальной программе реабилитации, относительно рек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мендованных условий и видов труда. </w:t>
      </w:r>
    </w:p>
    <w:p w14:paraId="02C69D92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55D4AE" w14:textId="77777777" w:rsidR="001F2D20" w:rsidRDefault="001F2D20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875FEF0" w14:textId="77777777" w:rsidR="00B15C14" w:rsidRPr="00193CA2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B15C14" w:rsidRPr="00193CA2" w:rsidSect="00193CA2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p w14:paraId="3AFA6B2A" w14:textId="77777777" w:rsidR="000A453C" w:rsidRPr="00DF6574" w:rsidRDefault="000A453C" w:rsidP="000A4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5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33EDEDC5" w14:textId="77777777" w:rsidR="000A453C" w:rsidRPr="00DF6574" w:rsidRDefault="000A453C" w:rsidP="000A45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</w:tblGrid>
      <w:tr w:rsidR="000A453C" w:rsidRPr="00DF6574" w14:paraId="7B006C83" w14:textId="77777777" w:rsidTr="00FC2158">
        <w:trPr>
          <w:trHeight w:val="283"/>
        </w:trPr>
        <w:tc>
          <w:tcPr>
            <w:tcW w:w="44" w:type="dxa"/>
          </w:tcPr>
          <w:p w14:paraId="49C76B4B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026BF617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02CC7BAB" w14:textId="06B9AE63" w:rsidR="000A453C" w:rsidRPr="00DF6574" w:rsidRDefault="006B25B9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DFD233" wp14:editId="1A9FFD0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79B10225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0A453C" w:rsidRPr="00DF6574" w14:paraId="7489DB14" w14:textId="77777777" w:rsidTr="00FC2158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C5108" w14:textId="3AD95688" w:rsidR="000A453C" w:rsidRPr="00DF6574" w:rsidRDefault="006B25B9" w:rsidP="00FC2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0A453C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0A453C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6BAD5B06" w14:textId="77777777" w:rsidR="000A453C" w:rsidRPr="00DF6574" w:rsidRDefault="000A453C" w:rsidP="00FC2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7A68FAA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7BE26145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36BA7F37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2BAF313B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5A4FD3C0" w14:textId="77777777" w:rsidR="000A453C" w:rsidRPr="00DF6574" w:rsidRDefault="000A453C" w:rsidP="000A453C">
      <w:pPr>
        <w:rPr>
          <w:sz w:val="28"/>
        </w:rPr>
      </w:pPr>
    </w:p>
    <w:p w14:paraId="437B57D3" w14:textId="77777777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Кафедра бухгалтерского учета, анализа и аудита</w:t>
      </w:r>
    </w:p>
    <w:p w14:paraId="6DE502C8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8974A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0A343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BB92C" w14:textId="2F3F241F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ОТЧЕТ ОБ ОРГАНИЗАЦИОННО-УПРАВЛЕНЧЕСКОЙ ПРАКТИКЕ</w:t>
      </w:r>
    </w:p>
    <w:p w14:paraId="049B90B9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BC479" w14:textId="77777777" w:rsidR="000A453C" w:rsidRPr="00DF6574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17D49CB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4E9E8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81A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B40F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)_______ курса</w:t>
      </w:r>
    </w:p>
    <w:p w14:paraId="1147555D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8A29557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14:paraId="10483287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CC72BB3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(группа, шифр)</w:t>
      </w:r>
    </w:p>
    <w:p w14:paraId="3FE456E2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Руководитель практики _________</w:t>
      </w:r>
    </w:p>
    <w:p w14:paraId="35E5E24F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F27D21B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(должность, ученое звание, ученая ст</w:t>
      </w:r>
      <w:r w:rsidRPr="00DF6574">
        <w:rPr>
          <w:rFonts w:ascii="Times New Roman" w:hAnsi="Times New Roman" w:cs="Times New Roman"/>
          <w:i/>
          <w:sz w:val="24"/>
          <w:szCs w:val="24"/>
        </w:rPr>
        <w:t>е</w:t>
      </w:r>
      <w:r w:rsidRPr="00DF6574">
        <w:rPr>
          <w:rFonts w:ascii="Times New Roman" w:hAnsi="Times New Roman" w:cs="Times New Roman"/>
          <w:i/>
          <w:sz w:val="24"/>
          <w:szCs w:val="24"/>
        </w:rPr>
        <w:t>пень)</w:t>
      </w:r>
    </w:p>
    <w:p w14:paraId="45B434BE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D583C2F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14:paraId="2D09A4C7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Оценка после защиты ___________</w:t>
      </w:r>
    </w:p>
    <w:p w14:paraId="660327A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214345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14:paraId="7C27BF52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399F6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63EDF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6B5F1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EE2F2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55C9E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F929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9529E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33E22" w14:textId="77777777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1E0363D0" w14:textId="2845109E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20</w:t>
      </w:r>
      <w:r w:rsidR="00157A11">
        <w:rPr>
          <w:rFonts w:ascii="Times New Roman" w:hAnsi="Times New Roman" w:cs="Times New Roman"/>
          <w:sz w:val="28"/>
          <w:szCs w:val="28"/>
        </w:rPr>
        <w:t>___</w:t>
      </w:r>
    </w:p>
    <w:p w14:paraId="0318E4A7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A453C" w:rsidRPr="00DF6574" w:rsidSect="00FC2158">
          <w:pgSz w:w="11905" w:h="16837"/>
          <w:pgMar w:top="1134" w:right="851" w:bottom="992" w:left="1418" w:header="720" w:footer="720" w:gutter="0"/>
          <w:cols w:space="720"/>
          <w:titlePg/>
        </w:sectPr>
      </w:pPr>
    </w:p>
    <w:p w14:paraId="6D089615" w14:textId="77777777" w:rsidR="000A453C" w:rsidRPr="0019153D" w:rsidRDefault="000A453C" w:rsidP="000A4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7D72A567" w14:textId="383B357D" w:rsidR="000A453C" w:rsidRPr="00981F2D" w:rsidRDefault="006B25B9" w:rsidP="000A45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A453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3240686A" w14:textId="77777777" w:rsidR="000A453C" w:rsidRPr="00981F2D" w:rsidRDefault="000A453C" w:rsidP="000A45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6BF2780E" w14:textId="77777777" w:rsidR="000A453C" w:rsidRDefault="000A453C" w:rsidP="000A453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F4B136" w14:textId="77777777" w:rsidR="000A453C" w:rsidRPr="00981F2D" w:rsidRDefault="000A453C" w:rsidP="000A453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93F55D5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0DCCB7D4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1B505C7" w14:textId="77777777" w:rsidR="000A453C" w:rsidRPr="00BF27EA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8AB5AE4" w14:textId="77777777" w:rsidR="000A453C" w:rsidRPr="00BF27EA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00CAAE22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7A86F589" w14:textId="77777777" w:rsidR="000A453C" w:rsidRPr="00BC2C51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68688E6" w14:textId="77777777" w:rsidR="000A453C" w:rsidRPr="0056290F" w:rsidRDefault="000A453C" w:rsidP="000A453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123EB5CD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AD12F93" w14:textId="77777777" w:rsidR="000A453C" w:rsidRPr="00347A4D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61AD36D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1E2DB8D8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B18EB71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60D37FF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42A2BB2" w14:textId="77777777" w:rsidR="000A453C" w:rsidRPr="0056290F" w:rsidRDefault="000A453C" w:rsidP="000A45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00DB2163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719C7EA5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1BB37C2D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4FAF8F81" w14:textId="77777777" w:rsidR="000A453C" w:rsidRPr="00BF27EA" w:rsidRDefault="000A453C" w:rsidP="000A453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A453C" w:rsidRPr="00BF27EA" w14:paraId="5260780B" w14:textId="77777777" w:rsidTr="00FC2158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3AC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BCB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789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A453C" w:rsidRPr="00BF27EA" w14:paraId="5E91C669" w14:textId="77777777" w:rsidTr="00FC215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34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E64F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690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490F47DB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8CFA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CB3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C9D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3DA7D3DA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67B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213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E6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4316F8EB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1DA5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76B93FC5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9EF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0CACB748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3A11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4AB89131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6D7AC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6EAA34AE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F7C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6ED291F2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14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17CBA510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F7A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1D300EF2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E8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7268960C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18BF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22A5198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7F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2EC3E66F" w14:textId="77777777" w:rsidTr="00FC2158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338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158C94BC" w14:textId="77777777" w:rsidR="000A453C" w:rsidRPr="00BF27EA" w:rsidRDefault="000A453C" w:rsidP="00FC2158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E8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12B248E9" w14:textId="77777777" w:rsidTr="00FC215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C4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6DB" w14:textId="77777777" w:rsidR="000A453C" w:rsidRPr="00D54FE4" w:rsidRDefault="000A453C" w:rsidP="00FC2158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41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669C0213" w14:textId="77777777" w:rsidTr="00FC215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DB9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C33" w14:textId="77777777" w:rsidR="000A453C" w:rsidRPr="00D54FE4" w:rsidRDefault="000A453C" w:rsidP="00FC2158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9C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08883E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5F773D" w14:textId="77777777" w:rsidR="000A453C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5D6E01ED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04CC5BA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7C4A483C" w14:textId="77777777" w:rsidR="000A453C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C21391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58757F8F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AB81A5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99519D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8DCB022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155DAF64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461E5B28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59BE07B" w14:textId="77777777" w:rsidR="000A453C" w:rsidRPr="003D1E56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17FF8516" w14:textId="77777777" w:rsidR="000A453C" w:rsidRPr="0019153D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40A14B86" w14:textId="77777777" w:rsidR="000A453C" w:rsidRPr="0065659F" w:rsidRDefault="000A453C" w:rsidP="000A45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06DB25CE" w14:textId="77777777" w:rsidR="000A453C" w:rsidRPr="00BF27EA" w:rsidRDefault="000A453C" w:rsidP="000A453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20460650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396CE090" w14:textId="77777777" w:rsidR="000A453C" w:rsidRPr="00BF27EA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0EFC251" w14:textId="77777777" w:rsidR="000A453C" w:rsidRPr="00B640BE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8FE5446" w14:textId="77777777" w:rsidR="000A453C" w:rsidRPr="00BF27EA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3FF3D9C5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8F63A54" w14:textId="77777777" w:rsidR="000A453C" w:rsidRPr="00BC2C51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928613C" w14:textId="77777777" w:rsidR="000A453C" w:rsidRPr="0056290F" w:rsidRDefault="000A453C" w:rsidP="000A453C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D2727E4" w14:textId="77777777" w:rsidR="000A453C" w:rsidRPr="00BC2C51" w:rsidRDefault="000A453C" w:rsidP="000A453C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23241A6" w14:textId="77777777" w:rsidR="000A453C" w:rsidRPr="00347A4D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0D0D65C2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56057F0B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BE7B259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2B1C2A4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8850444" w14:textId="77777777" w:rsidR="000A453C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0173C1" w14:textId="77777777" w:rsidR="000A453C" w:rsidRPr="00BF27EA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5CC27ECA" w14:textId="77777777" w:rsidR="000A453C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527FE097" w14:textId="77777777" w:rsidR="006B25B9" w:rsidRPr="00BF27EA" w:rsidRDefault="006B25B9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453C" w:rsidRPr="00BF27EA" w14:paraId="22D25EF5" w14:textId="77777777" w:rsidTr="00FC2158">
        <w:tc>
          <w:tcPr>
            <w:tcW w:w="808" w:type="dxa"/>
            <w:shd w:val="clear" w:color="auto" w:fill="auto"/>
            <w:vAlign w:val="center"/>
          </w:tcPr>
          <w:p w14:paraId="2C86F6C2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50B52F1E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1DD660B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08D29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6B543D93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9CB2EE2" w14:textId="77777777" w:rsidR="000A453C" w:rsidRPr="00E206B1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0A453C" w:rsidRPr="00BF27EA" w14:paraId="6C18DDB8" w14:textId="77777777" w:rsidTr="00FC2158">
        <w:trPr>
          <w:trHeight w:val="309"/>
        </w:trPr>
        <w:tc>
          <w:tcPr>
            <w:tcW w:w="808" w:type="dxa"/>
            <w:shd w:val="clear" w:color="auto" w:fill="auto"/>
          </w:tcPr>
          <w:p w14:paraId="7B91A21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D0411F7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03200D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956A58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22F0E9C9" w14:textId="77777777" w:rsidTr="00FC2158">
        <w:trPr>
          <w:trHeight w:val="372"/>
        </w:trPr>
        <w:tc>
          <w:tcPr>
            <w:tcW w:w="808" w:type="dxa"/>
            <w:shd w:val="clear" w:color="auto" w:fill="auto"/>
          </w:tcPr>
          <w:p w14:paraId="10FEC618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902501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C6BC1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B29F03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1CE68AB5" w14:textId="77777777" w:rsidTr="00FC2158">
        <w:trPr>
          <w:trHeight w:val="264"/>
        </w:trPr>
        <w:tc>
          <w:tcPr>
            <w:tcW w:w="808" w:type="dxa"/>
            <w:shd w:val="clear" w:color="auto" w:fill="auto"/>
          </w:tcPr>
          <w:p w14:paraId="0F459745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BC8DDF9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3F8843A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FF59F21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49D17F6A" w14:textId="77777777" w:rsidTr="00FC2158">
        <w:trPr>
          <w:trHeight w:val="339"/>
        </w:trPr>
        <w:tc>
          <w:tcPr>
            <w:tcW w:w="808" w:type="dxa"/>
            <w:shd w:val="clear" w:color="auto" w:fill="auto"/>
          </w:tcPr>
          <w:p w14:paraId="536413CD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1587557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99A6A9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3F7F07B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7E9EFC73" w14:textId="77777777" w:rsidTr="00FC2158">
        <w:trPr>
          <w:trHeight w:val="260"/>
        </w:trPr>
        <w:tc>
          <w:tcPr>
            <w:tcW w:w="808" w:type="dxa"/>
            <w:shd w:val="clear" w:color="auto" w:fill="auto"/>
          </w:tcPr>
          <w:p w14:paraId="0511F275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C8F2A07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4C18DF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163040B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7986E74D" w14:textId="77777777" w:rsidTr="00FC2158">
        <w:trPr>
          <w:trHeight w:val="321"/>
        </w:trPr>
        <w:tc>
          <w:tcPr>
            <w:tcW w:w="808" w:type="dxa"/>
            <w:shd w:val="clear" w:color="auto" w:fill="auto"/>
          </w:tcPr>
          <w:p w14:paraId="3447BBB1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EF84F2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00E9C0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9144423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47646717" w14:textId="77777777" w:rsidR="000A453C" w:rsidRPr="00BF27EA" w:rsidRDefault="000A453C" w:rsidP="000A453C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71D3A968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6016E2A1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69013166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453C" w:rsidRPr="00BF27EA" w14:paraId="5BD5D094" w14:textId="77777777" w:rsidTr="00FC2158">
        <w:tc>
          <w:tcPr>
            <w:tcW w:w="1275" w:type="dxa"/>
            <w:vAlign w:val="center"/>
          </w:tcPr>
          <w:p w14:paraId="6DD0FA02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5140468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6BF9CFFD" w14:textId="77777777" w:rsidR="000A453C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69ACFE51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2CA5485D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0A453C" w:rsidRPr="00BF27EA" w14:paraId="2274E464" w14:textId="77777777" w:rsidTr="00FC2158">
        <w:tc>
          <w:tcPr>
            <w:tcW w:w="1275" w:type="dxa"/>
          </w:tcPr>
          <w:p w14:paraId="34AFB1D5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5345F9B7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3E89CA4E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4722F098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96A9CC0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2523F3A2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F464B97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76CED378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79386EB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987D94" w14:textId="77777777" w:rsid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00DB8DD2" w14:textId="71ABEDF6" w:rsidR="000A453C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A525D7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01DC6D16" w14:textId="77777777" w:rsidR="000A453C" w:rsidRPr="00A525D7" w:rsidRDefault="000A453C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00519686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55085420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B903F17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27D129F4" w14:textId="77777777" w:rsidR="000A453C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1E432BE4" w14:textId="77777777" w:rsidR="000A453C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11F790CA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164D04" w14:textId="77777777" w:rsidR="00A525D7" w:rsidRDefault="00A525D7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17A4962" w14:textId="77777777" w:rsidR="000A453C" w:rsidRPr="00A525D7" w:rsidRDefault="000A453C" w:rsidP="000A45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E10B1" w14:textId="77777777" w:rsidR="000A453C" w:rsidRPr="0019153D" w:rsidRDefault="000A453C" w:rsidP="000A45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157A891D" w14:textId="77777777" w:rsidR="00A525D7" w:rsidRPr="00A525D7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5D7">
        <w:rPr>
          <w:rFonts w:ascii="Times New Roman" w:hAnsi="Times New Roman" w:cs="Times New Roman"/>
          <w:i/>
          <w:sz w:val="20"/>
          <w:szCs w:val="20"/>
        </w:rPr>
        <w:t>Образец внешнего отзыва (руководителя практики от  предприятия)</w:t>
      </w:r>
    </w:p>
    <w:p w14:paraId="18EAD50F" w14:textId="77777777" w:rsidR="00A525D7" w:rsidRPr="00A525D7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25D7">
        <w:rPr>
          <w:rFonts w:ascii="Times New Roman" w:hAnsi="Times New Roman" w:cs="Times New Roman"/>
          <w:b/>
          <w:sz w:val="28"/>
        </w:rPr>
        <w:t>Приложение 4</w:t>
      </w:r>
    </w:p>
    <w:p w14:paraId="03FC6AC8" w14:textId="77777777" w:rsidR="00A525D7" w:rsidRPr="00A525D7" w:rsidRDefault="00A525D7" w:rsidP="00A525D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  <w:r w:rsidRPr="00A525D7">
        <w:rPr>
          <w:rFonts w:ascii="Times New Roman" w:hAnsi="Times New Roman" w:cs="Times New Roman"/>
        </w:rPr>
        <w:t>о работе практиканта</w:t>
      </w:r>
    </w:p>
    <w:p w14:paraId="05993554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19F939B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1EE9513" w14:textId="77777777" w:rsidR="00A525D7" w:rsidRPr="00A525D7" w:rsidRDefault="00A525D7" w:rsidP="00A525D7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78D9C5BA" w14:textId="79B0210D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____________</w:t>
      </w:r>
      <w:r w:rsidRPr="00A525D7">
        <w:rPr>
          <w:rFonts w:ascii="Times New Roman" w:hAnsi="Times New Roman" w:cs="Times New Roman"/>
          <w:spacing w:val="1"/>
          <w:lang w:eastAsia="ru-RU"/>
        </w:rPr>
        <w:t xml:space="preserve"> факультета, __курса,</w:t>
      </w:r>
    </w:p>
    <w:p w14:paraId="558369E1" w14:textId="75E759DA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</w:t>
      </w:r>
    </w:p>
    <w:p w14:paraId="2D81B993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4B91843" w14:textId="01BC32E3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  <w:r w:rsidR="006C350B">
        <w:rPr>
          <w:rFonts w:ascii="Times New Roman" w:hAnsi="Times New Roman" w:cs="Times New Roman"/>
          <w:i/>
          <w:spacing w:val="1"/>
          <w:lang w:eastAsia="ru-RU"/>
        </w:rPr>
        <w:t>______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</w:t>
      </w:r>
    </w:p>
    <w:p w14:paraId="2BE4B6B4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0041F49B" w14:textId="3537387D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A525D7">
        <w:rPr>
          <w:rFonts w:ascii="Times New Roman" w:hAnsi="Times New Roman" w:cs="Times New Roman"/>
          <w:spacing w:val="1"/>
          <w:lang w:eastAsia="ru-RU"/>
        </w:rPr>
        <w:t>в 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____________________________________</w:t>
      </w:r>
    </w:p>
    <w:p w14:paraId="7D519048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D19204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7F83144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25D7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A525D7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525D7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A525D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525D7">
        <w:rPr>
          <w:rFonts w:ascii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5786BFA4" w14:textId="77777777" w:rsidR="00A525D7" w:rsidRPr="00A525D7" w:rsidRDefault="00A525D7" w:rsidP="00A5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525D7" w:rsidRPr="00A525D7" w14:paraId="73AD18A1" w14:textId="77777777" w:rsidTr="005405D4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2CA6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4E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525D7" w:rsidRPr="00A525D7" w14:paraId="2A454FE5" w14:textId="77777777" w:rsidTr="005405D4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57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58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38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657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156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5D7" w:rsidRPr="00A525D7" w14:paraId="3F992E96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AE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73B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A6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2A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B2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F4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54E7246E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F20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847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39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E43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8B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BB6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FD98A81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C75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A67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2D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07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3E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88B5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35B2F73F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F5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1D63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C2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CB8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8E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13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B8CB9E1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6E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802C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C2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B7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77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8B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A498400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A6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B2B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82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21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433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0E70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59DF60" w14:textId="77777777" w:rsidR="00A525D7" w:rsidRPr="00A525D7" w:rsidRDefault="00A525D7" w:rsidP="00A5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DB2483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pacing w:val="1"/>
          <w:sz w:val="10"/>
          <w:lang w:eastAsia="ru-RU"/>
        </w:rPr>
      </w:pPr>
    </w:p>
    <w:p w14:paraId="4514B019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pacing w:val="1"/>
          <w:sz w:val="10"/>
          <w:lang w:eastAsia="ru-RU"/>
        </w:rPr>
      </w:pPr>
    </w:p>
    <w:p w14:paraId="45B493B6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2559DA6E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19C83082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2FF9AA05" w14:textId="7ECD5B0F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="006C350B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FC548A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4643F9FD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8DA402B" w14:textId="383B6AB5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 w:rsidR="006C350B"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A525D7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 w:rsidR="006C350B"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6C350B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33478AF" w14:textId="77777777" w:rsidR="006C350B" w:rsidRDefault="006C350B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14"/>
          <w:lang w:eastAsia="ru-RU"/>
        </w:rPr>
      </w:pPr>
    </w:p>
    <w:p w14:paraId="27DC829F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A525D7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14:paraId="518BCECC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</w:t>
      </w:r>
    </w:p>
    <w:p w14:paraId="7B895B6C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  «________» ______________202_ г.</w:t>
      </w:r>
    </w:p>
    <w:p w14:paraId="5F852CFA" w14:textId="77777777" w:rsidR="00A525D7" w:rsidRPr="00A525D7" w:rsidRDefault="00A525D7" w:rsidP="00A525D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A525D7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131B5E7F" w14:textId="77777777" w:rsidR="00A525D7" w:rsidRPr="00A525D7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5A796929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7EC427B4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560E53C3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C04E24A" w14:textId="77777777" w:rsidR="00A525D7" w:rsidRPr="006C350B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350B">
        <w:rPr>
          <w:rFonts w:ascii="Times New Roman" w:hAnsi="Times New Roman" w:cs="Times New Roman"/>
          <w:i/>
          <w:sz w:val="20"/>
          <w:szCs w:val="20"/>
        </w:rPr>
        <w:t xml:space="preserve">Образец отзыва руководителя практики от университета </w:t>
      </w:r>
    </w:p>
    <w:p w14:paraId="0269F48C" w14:textId="77777777" w:rsidR="00A525D7" w:rsidRPr="006C350B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350B">
        <w:rPr>
          <w:rFonts w:ascii="Times New Roman" w:hAnsi="Times New Roman" w:cs="Times New Roman"/>
          <w:b/>
          <w:sz w:val="28"/>
        </w:rPr>
        <w:t>Приложение 5</w:t>
      </w:r>
    </w:p>
    <w:p w14:paraId="35D75329" w14:textId="77777777" w:rsidR="00A525D7" w:rsidRPr="006C350B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9E1D7F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6CDE5432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2850F1CF" w14:textId="4BE91FA1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 w:rsidR="006C350B"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44595E67" w14:textId="77777777" w:rsidR="00A525D7" w:rsidRPr="00A525D7" w:rsidRDefault="00A525D7" w:rsidP="00A525D7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38764D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6C347A9F" w14:textId="5AEFAC1A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</w:t>
      </w:r>
    </w:p>
    <w:p w14:paraId="345122E5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27B46BB5" w14:textId="28667D03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 w:rsidR="006C350B">
        <w:rPr>
          <w:rFonts w:ascii="Times New Roman" w:hAnsi="Times New Roman" w:cs="Times New Roman"/>
          <w:i/>
          <w:spacing w:val="1"/>
          <w:lang w:eastAsia="ru-RU"/>
        </w:rPr>
        <w:t>__________</w:t>
      </w:r>
    </w:p>
    <w:p w14:paraId="4F94C14A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18C8191D" w14:textId="4189E32B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A525D7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</w:t>
      </w:r>
    </w:p>
    <w:p w14:paraId="4F783039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50DEC782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D98A70A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25D7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A525D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525D7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A525D7">
        <w:rPr>
          <w:rFonts w:ascii="Times New Roman" w:hAnsi="Times New Roman" w:cs="Times New Roman"/>
          <w:sz w:val="24"/>
          <w:szCs w:val="24"/>
        </w:rPr>
        <w:t>а</w:t>
      </w:r>
      <w:r w:rsidRPr="00A525D7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344CD1D2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A525D7" w:rsidRPr="00A525D7" w14:paraId="2D6410E6" w14:textId="77777777" w:rsidTr="005405D4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A3F0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6C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525D7" w:rsidRPr="00A525D7" w14:paraId="032160C1" w14:textId="77777777" w:rsidTr="005405D4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60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09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C2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082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D3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5D7" w:rsidRPr="00A525D7" w14:paraId="23D7CA5D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A4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309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2C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6D7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42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5A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6AC85633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213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6E6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0C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09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B7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90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33452DFD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AC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B10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38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A42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07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56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21483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D991A5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37B55FA7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42362E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1C9644EF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A7B1EE1" w14:textId="48CC3FD0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05C751B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6055EB6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70F0DB0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78CDACD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1B2B75A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   «________» ______________202_ г.</w:t>
      </w:r>
    </w:p>
    <w:p w14:paraId="12DE7E85" w14:textId="4310AE94" w:rsidR="00867BFB" w:rsidRPr="00A525D7" w:rsidRDefault="00A525D7" w:rsidP="00A525D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sectPr w:rsidR="00867BFB" w:rsidRPr="00A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D0A89" w14:textId="77777777" w:rsidR="0079633A" w:rsidRDefault="0079633A">
      <w:pPr>
        <w:spacing w:after="0" w:line="240" w:lineRule="auto"/>
      </w:pPr>
      <w:r>
        <w:separator/>
      </w:r>
    </w:p>
  </w:endnote>
  <w:endnote w:type="continuationSeparator" w:id="0">
    <w:p w14:paraId="78648CC2" w14:textId="77777777" w:rsidR="0079633A" w:rsidRDefault="0079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400" w14:textId="77777777" w:rsidR="005405D4" w:rsidRDefault="005405D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2ED830D" w14:textId="77777777" w:rsidR="005405D4" w:rsidRDefault="005405D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156E" w14:textId="77777777" w:rsidR="005405D4" w:rsidRDefault="005405D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C2B23">
      <w:rPr>
        <w:rStyle w:val="af"/>
        <w:noProof/>
      </w:rPr>
      <w:t>27</w:t>
    </w:r>
    <w:r>
      <w:rPr>
        <w:rStyle w:val="af"/>
      </w:rPr>
      <w:fldChar w:fldCharType="end"/>
    </w:r>
  </w:p>
  <w:p w14:paraId="3CE8DB9A" w14:textId="77777777" w:rsidR="005405D4" w:rsidRDefault="005405D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A4B57" w14:textId="77777777" w:rsidR="0079633A" w:rsidRDefault="0079633A">
      <w:pPr>
        <w:spacing w:after="0" w:line="240" w:lineRule="auto"/>
      </w:pPr>
      <w:r>
        <w:separator/>
      </w:r>
    </w:p>
  </w:footnote>
  <w:footnote w:type="continuationSeparator" w:id="0">
    <w:p w14:paraId="058CF68B" w14:textId="77777777" w:rsidR="0079633A" w:rsidRDefault="0079633A">
      <w:pPr>
        <w:spacing w:after="0" w:line="240" w:lineRule="auto"/>
      </w:pPr>
      <w:r>
        <w:continuationSeparator/>
      </w:r>
    </w:p>
  </w:footnote>
  <w:footnote w:id="1">
    <w:p w14:paraId="6C684854" w14:textId="77777777" w:rsidR="005405D4" w:rsidRDefault="005405D4" w:rsidP="000A453C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>. Первый персональный ко</w:t>
      </w:r>
      <w:r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09209" w14:textId="77777777" w:rsidR="005405D4" w:rsidRDefault="005405D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C2B23">
      <w:rPr>
        <w:noProof/>
      </w:rPr>
      <w:t>27</w:t>
    </w:r>
    <w:r>
      <w:fldChar w:fldCharType="end"/>
    </w:r>
  </w:p>
  <w:p w14:paraId="4ADF18B1" w14:textId="77777777" w:rsidR="005405D4" w:rsidRDefault="005405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8685" w14:textId="77777777" w:rsidR="005405D4" w:rsidRDefault="005405D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C2B23">
      <w:rPr>
        <w:noProof/>
      </w:rPr>
      <w:t>1</w:t>
    </w:r>
    <w:r>
      <w:fldChar w:fldCharType="end"/>
    </w:r>
  </w:p>
  <w:p w14:paraId="614B7C00" w14:textId="77777777" w:rsidR="005405D4" w:rsidRDefault="005405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4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15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8"/>
  </w:num>
  <w:num w:numId="15">
    <w:abstractNumId w:val="16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69"/>
    <w:rsid w:val="00002B97"/>
    <w:rsid w:val="00013321"/>
    <w:rsid w:val="00013F66"/>
    <w:rsid w:val="00017E2B"/>
    <w:rsid w:val="000270BE"/>
    <w:rsid w:val="00032AE0"/>
    <w:rsid w:val="0004215C"/>
    <w:rsid w:val="00045E1D"/>
    <w:rsid w:val="00064E15"/>
    <w:rsid w:val="00086BFA"/>
    <w:rsid w:val="00093716"/>
    <w:rsid w:val="00093C01"/>
    <w:rsid w:val="000960FA"/>
    <w:rsid w:val="000A01B5"/>
    <w:rsid w:val="000A453C"/>
    <w:rsid w:val="000A585E"/>
    <w:rsid w:val="000B0C17"/>
    <w:rsid w:val="000C2B23"/>
    <w:rsid w:val="000C3C25"/>
    <w:rsid w:val="000D11DE"/>
    <w:rsid w:val="000D618C"/>
    <w:rsid w:val="000E1A3E"/>
    <w:rsid w:val="000E676D"/>
    <w:rsid w:val="000E7200"/>
    <w:rsid w:val="000F0318"/>
    <w:rsid w:val="000F0EDB"/>
    <w:rsid w:val="000F1FD9"/>
    <w:rsid w:val="000F45D6"/>
    <w:rsid w:val="000F5766"/>
    <w:rsid w:val="00104082"/>
    <w:rsid w:val="00111728"/>
    <w:rsid w:val="00145DB5"/>
    <w:rsid w:val="00155409"/>
    <w:rsid w:val="00157A11"/>
    <w:rsid w:val="00165AF9"/>
    <w:rsid w:val="0017003D"/>
    <w:rsid w:val="00176A51"/>
    <w:rsid w:val="00181EB3"/>
    <w:rsid w:val="0018349B"/>
    <w:rsid w:val="00192955"/>
    <w:rsid w:val="00193CA2"/>
    <w:rsid w:val="00195F7A"/>
    <w:rsid w:val="001A261F"/>
    <w:rsid w:val="001B0B78"/>
    <w:rsid w:val="001C23A2"/>
    <w:rsid w:val="001D0095"/>
    <w:rsid w:val="001D0529"/>
    <w:rsid w:val="001D44AC"/>
    <w:rsid w:val="001E7102"/>
    <w:rsid w:val="001F2D20"/>
    <w:rsid w:val="0020035D"/>
    <w:rsid w:val="00211A92"/>
    <w:rsid w:val="00224D25"/>
    <w:rsid w:val="0022737A"/>
    <w:rsid w:val="00231D41"/>
    <w:rsid w:val="00245259"/>
    <w:rsid w:val="00257F5B"/>
    <w:rsid w:val="00263861"/>
    <w:rsid w:val="00280B88"/>
    <w:rsid w:val="00287ACB"/>
    <w:rsid w:val="002B5271"/>
    <w:rsid w:val="002E41F1"/>
    <w:rsid w:val="002E720B"/>
    <w:rsid w:val="002F3DC5"/>
    <w:rsid w:val="00301E31"/>
    <w:rsid w:val="003166DB"/>
    <w:rsid w:val="003224FF"/>
    <w:rsid w:val="00334783"/>
    <w:rsid w:val="003452A9"/>
    <w:rsid w:val="0036525F"/>
    <w:rsid w:val="0036647E"/>
    <w:rsid w:val="003928E5"/>
    <w:rsid w:val="003C129B"/>
    <w:rsid w:val="003C1E88"/>
    <w:rsid w:val="003D2DFD"/>
    <w:rsid w:val="004039C5"/>
    <w:rsid w:val="0041284B"/>
    <w:rsid w:val="00433FCC"/>
    <w:rsid w:val="0043455C"/>
    <w:rsid w:val="00437CB9"/>
    <w:rsid w:val="004458B4"/>
    <w:rsid w:val="00445E35"/>
    <w:rsid w:val="00460D86"/>
    <w:rsid w:val="004615CE"/>
    <w:rsid w:val="00480711"/>
    <w:rsid w:val="00484CA2"/>
    <w:rsid w:val="00490048"/>
    <w:rsid w:val="004A1BEC"/>
    <w:rsid w:val="004A65FA"/>
    <w:rsid w:val="004B01C7"/>
    <w:rsid w:val="004B06F8"/>
    <w:rsid w:val="004B527F"/>
    <w:rsid w:val="004B68F3"/>
    <w:rsid w:val="004C7AD3"/>
    <w:rsid w:val="004D211E"/>
    <w:rsid w:val="004F0468"/>
    <w:rsid w:val="00502F65"/>
    <w:rsid w:val="00512DC5"/>
    <w:rsid w:val="00517376"/>
    <w:rsid w:val="00534FF9"/>
    <w:rsid w:val="005405D4"/>
    <w:rsid w:val="00556FD5"/>
    <w:rsid w:val="0056575C"/>
    <w:rsid w:val="00567204"/>
    <w:rsid w:val="00571A83"/>
    <w:rsid w:val="0057402C"/>
    <w:rsid w:val="00585B51"/>
    <w:rsid w:val="005A0D8C"/>
    <w:rsid w:val="005A22A1"/>
    <w:rsid w:val="005A3B72"/>
    <w:rsid w:val="005A58B7"/>
    <w:rsid w:val="005B233E"/>
    <w:rsid w:val="005D605D"/>
    <w:rsid w:val="005E265E"/>
    <w:rsid w:val="005E7887"/>
    <w:rsid w:val="005F1E51"/>
    <w:rsid w:val="005F2D04"/>
    <w:rsid w:val="005F5C15"/>
    <w:rsid w:val="00604565"/>
    <w:rsid w:val="006051EE"/>
    <w:rsid w:val="0061001E"/>
    <w:rsid w:val="00615AB8"/>
    <w:rsid w:val="006240E8"/>
    <w:rsid w:val="006271EB"/>
    <w:rsid w:val="00634297"/>
    <w:rsid w:val="00645531"/>
    <w:rsid w:val="00647B01"/>
    <w:rsid w:val="00647FBA"/>
    <w:rsid w:val="00654338"/>
    <w:rsid w:val="0066337D"/>
    <w:rsid w:val="00677E37"/>
    <w:rsid w:val="00680784"/>
    <w:rsid w:val="00682B17"/>
    <w:rsid w:val="00683AC5"/>
    <w:rsid w:val="00694445"/>
    <w:rsid w:val="006A290E"/>
    <w:rsid w:val="006B0793"/>
    <w:rsid w:val="006B25B9"/>
    <w:rsid w:val="006C350B"/>
    <w:rsid w:val="006C68D2"/>
    <w:rsid w:val="006E051D"/>
    <w:rsid w:val="006E1CFB"/>
    <w:rsid w:val="00700899"/>
    <w:rsid w:val="007069E4"/>
    <w:rsid w:val="0073573D"/>
    <w:rsid w:val="00737FAA"/>
    <w:rsid w:val="007531E7"/>
    <w:rsid w:val="0075656B"/>
    <w:rsid w:val="007636BB"/>
    <w:rsid w:val="007733D1"/>
    <w:rsid w:val="00791BEE"/>
    <w:rsid w:val="00792B5A"/>
    <w:rsid w:val="0079633A"/>
    <w:rsid w:val="007A4516"/>
    <w:rsid w:val="007C0FC4"/>
    <w:rsid w:val="007C1B71"/>
    <w:rsid w:val="007C5F9B"/>
    <w:rsid w:val="007D168C"/>
    <w:rsid w:val="007D6A6D"/>
    <w:rsid w:val="007F1207"/>
    <w:rsid w:val="008035CB"/>
    <w:rsid w:val="00812E90"/>
    <w:rsid w:val="0082358A"/>
    <w:rsid w:val="00833081"/>
    <w:rsid w:val="00836364"/>
    <w:rsid w:val="00861BDF"/>
    <w:rsid w:val="00864661"/>
    <w:rsid w:val="008672CE"/>
    <w:rsid w:val="00867BFB"/>
    <w:rsid w:val="00890D95"/>
    <w:rsid w:val="00894539"/>
    <w:rsid w:val="00896AAC"/>
    <w:rsid w:val="00896B60"/>
    <w:rsid w:val="00897022"/>
    <w:rsid w:val="008A667F"/>
    <w:rsid w:val="008B6258"/>
    <w:rsid w:val="008C0E42"/>
    <w:rsid w:val="008D6578"/>
    <w:rsid w:val="008E522E"/>
    <w:rsid w:val="008E5E02"/>
    <w:rsid w:val="008F2119"/>
    <w:rsid w:val="00905832"/>
    <w:rsid w:val="00906915"/>
    <w:rsid w:val="0090763E"/>
    <w:rsid w:val="00916DDB"/>
    <w:rsid w:val="0092398E"/>
    <w:rsid w:val="009551B1"/>
    <w:rsid w:val="00957A35"/>
    <w:rsid w:val="0097114D"/>
    <w:rsid w:val="009812A6"/>
    <w:rsid w:val="0098717B"/>
    <w:rsid w:val="00991258"/>
    <w:rsid w:val="0099669F"/>
    <w:rsid w:val="009C0CE2"/>
    <w:rsid w:val="009C507B"/>
    <w:rsid w:val="009D2B41"/>
    <w:rsid w:val="009D373F"/>
    <w:rsid w:val="009D6B38"/>
    <w:rsid w:val="009E29D0"/>
    <w:rsid w:val="009F0760"/>
    <w:rsid w:val="009F5319"/>
    <w:rsid w:val="00A029A5"/>
    <w:rsid w:val="00A04CA3"/>
    <w:rsid w:val="00A14B06"/>
    <w:rsid w:val="00A26869"/>
    <w:rsid w:val="00A26B07"/>
    <w:rsid w:val="00A32016"/>
    <w:rsid w:val="00A32073"/>
    <w:rsid w:val="00A50ADE"/>
    <w:rsid w:val="00A50F70"/>
    <w:rsid w:val="00A525D7"/>
    <w:rsid w:val="00A54F20"/>
    <w:rsid w:val="00A62650"/>
    <w:rsid w:val="00A94D11"/>
    <w:rsid w:val="00AA6ADC"/>
    <w:rsid w:val="00AB0DB7"/>
    <w:rsid w:val="00AC2330"/>
    <w:rsid w:val="00AD129D"/>
    <w:rsid w:val="00AD21C7"/>
    <w:rsid w:val="00AD3C9A"/>
    <w:rsid w:val="00AE1321"/>
    <w:rsid w:val="00AF0FEA"/>
    <w:rsid w:val="00B041BB"/>
    <w:rsid w:val="00B06460"/>
    <w:rsid w:val="00B15C14"/>
    <w:rsid w:val="00B171B4"/>
    <w:rsid w:val="00B23CE2"/>
    <w:rsid w:val="00B33CCD"/>
    <w:rsid w:val="00B4518D"/>
    <w:rsid w:val="00B45D20"/>
    <w:rsid w:val="00B4725A"/>
    <w:rsid w:val="00B477E9"/>
    <w:rsid w:val="00B47A64"/>
    <w:rsid w:val="00B5204E"/>
    <w:rsid w:val="00B549E5"/>
    <w:rsid w:val="00B54DEA"/>
    <w:rsid w:val="00B61528"/>
    <w:rsid w:val="00B642D6"/>
    <w:rsid w:val="00B64566"/>
    <w:rsid w:val="00B65E90"/>
    <w:rsid w:val="00B76AA1"/>
    <w:rsid w:val="00B835E1"/>
    <w:rsid w:val="00B91E5A"/>
    <w:rsid w:val="00BA5A19"/>
    <w:rsid w:val="00BA6E6C"/>
    <w:rsid w:val="00BB39E8"/>
    <w:rsid w:val="00BC480F"/>
    <w:rsid w:val="00BC57E5"/>
    <w:rsid w:val="00BC63C8"/>
    <w:rsid w:val="00BD0438"/>
    <w:rsid w:val="00BD0D15"/>
    <w:rsid w:val="00C01A97"/>
    <w:rsid w:val="00C22EC9"/>
    <w:rsid w:val="00C45546"/>
    <w:rsid w:val="00C51F40"/>
    <w:rsid w:val="00C739EB"/>
    <w:rsid w:val="00C91F7B"/>
    <w:rsid w:val="00C9380C"/>
    <w:rsid w:val="00CC06BE"/>
    <w:rsid w:val="00CD0692"/>
    <w:rsid w:val="00CD2E8B"/>
    <w:rsid w:val="00CD5CFE"/>
    <w:rsid w:val="00CE1796"/>
    <w:rsid w:val="00D021DC"/>
    <w:rsid w:val="00D05D81"/>
    <w:rsid w:val="00D36F03"/>
    <w:rsid w:val="00D56198"/>
    <w:rsid w:val="00D57A93"/>
    <w:rsid w:val="00D63D56"/>
    <w:rsid w:val="00D7256D"/>
    <w:rsid w:val="00D8106E"/>
    <w:rsid w:val="00D82B45"/>
    <w:rsid w:val="00DA42DF"/>
    <w:rsid w:val="00DA7A23"/>
    <w:rsid w:val="00DB07D2"/>
    <w:rsid w:val="00DB39BC"/>
    <w:rsid w:val="00DB48FE"/>
    <w:rsid w:val="00DB5080"/>
    <w:rsid w:val="00DD1FC6"/>
    <w:rsid w:val="00DD5988"/>
    <w:rsid w:val="00DE6C4E"/>
    <w:rsid w:val="00DE6E6F"/>
    <w:rsid w:val="00DF3C5D"/>
    <w:rsid w:val="00E03AB4"/>
    <w:rsid w:val="00E106B3"/>
    <w:rsid w:val="00E5774A"/>
    <w:rsid w:val="00E61891"/>
    <w:rsid w:val="00E62152"/>
    <w:rsid w:val="00E672F0"/>
    <w:rsid w:val="00E72D06"/>
    <w:rsid w:val="00E77F3F"/>
    <w:rsid w:val="00E90780"/>
    <w:rsid w:val="00E913C2"/>
    <w:rsid w:val="00E97432"/>
    <w:rsid w:val="00EA5849"/>
    <w:rsid w:val="00EB2DDA"/>
    <w:rsid w:val="00EB5432"/>
    <w:rsid w:val="00EB6612"/>
    <w:rsid w:val="00EC2D4D"/>
    <w:rsid w:val="00ED0BE5"/>
    <w:rsid w:val="00ED5188"/>
    <w:rsid w:val="00ED7833"/>
    <w:rsid w:val="00EE222A"/>
    <w:rsid w:val="00EE55A1"/>
    <w:rsid w:val="00EF0F71"/>
    <w:rsid w:val="00F12154"/>
    <w:rsid w:val="00F25387"/>
    <w:rsid w:val="00F314D2"/>
    <w:rsid w:val="00F32F46"/>
    <w:rsid w:val="00F46524"/>
    <w:rsid w:val="00F535C3"/>
    <w:rsid w:val="00F6139C"/>
    <w:rsid w:val="00F6426E"/>
    <w:rsid w:val="00F74CED"/>
    <w:rsid w:val="00F82180"/>
    <w:rsid w:val="00F82BE5"/>
    <w:rsid w:val="00F83EE1"/>
    <w:rsid w:val="00F85819"/>
    <w:rsid w:val="00F92796"/>
    <w:rsid w:val="00FB1BCF"/>
    <w:rsid w:val="00FC2158"/>
    <w:rsid w:val="00FC6C16"/>
    <w:rsid w:val="00FC6E3E"/>
    <w:rsid w:val="00FC7F77"/>
    <w:rsid w:val="00FE660A"/>
    <w:rsid w:val="00FF162B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17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9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5">
    <w:name w:val="Plain Text"/>
    <w:basedOn w:val="a"/>
    <w:link w:val="af6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llowedHyperlink"/>
    <w:semiHidden/>
    <w:rsid w:val="00193CA2"/>
    <w:rPr>
      <w:color w:val="800080"/>
      <w:u w:val="single"/>
    </w:rPr>
  </w:style>
  <w:style w:type="character" w:styleId="af8">
    <w:name w:val="footnote reference"/>
    <w:semiHidden/>
    <w:rsid w:val="00193CA2"/>
    <w:rPr>
      <w:vertAlign w:val="superscript"/>
    </w:rPr>
  </w:style>
  <w:style w:type="paragraph" w:styleId="af9">
    <w:name w:val="Title"/>
    <w:basedOn w:val="a"/>
    <w:link w:val="af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a">
    <w:name w:val="Название Знак"/>
    <w:basedOn w:val="a0"/>
    <w:link w:val="af9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b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d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f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0">
    <w:name w:val="оля"/>
    <w:basedOn w:val="af5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1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 Знак"/>
    <w:rsid w:val="0033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rsid w:val="000A453C"/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ff1"/>
    <w:uiPriority w:val="39"/>
    <w:rsid w:val="000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A453C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9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5">
    <w:name w:val="Plain Text"/>
    <w:basedOn w:val="a"/>
    <w:link w:val="af6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llowedHyperlink"/>
    <w:semiHidden/>
    <w:rsid w:val="00193CA2"/>
    <w:rPr>
      <w:color w:val="800080"/>
      <w:u w:val="single"/>
    </w:rPr>
  </w:style>
  <w:style w:type="character" w:styleId="af8">
    <w:name w:val="footnote reference"/>
    <w:semiHidden/>
    <w:rsid w:val="00193CA2"/>
    <w:rPr>
      <w:vertAlign w:val="superscript"/>
    </w:rPr>
  </w:style>
  <w:style w:type="paragraph" w:styleId="af9">
    <w:name w:val="Title"/>
    <w:basedOn w:val="a"/>
    <w:link w:val="af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a">
    <w:name w:val="Название Знак"/>
    <w:basedOn w:val="a0"/>
    <w:link w:val="af9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b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d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f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0">
    <w:name w:val="оля"/>
    <w:basedOn w:val="af5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1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 Знак"/>
    <w:rsid w:val="0033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rsid w:val="000A453C"/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ff1"/>
    <w:uiPriority w:val="39"/>
    <w:rsid w:val="000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A453C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26" Type="http://schemas.openxmlformats.org/officeDocument/2006/relationships/hyperlink" Target="http://www.urait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hyperlink" Target="http://www.scopus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znanium.ru/read?id=43072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yperlink" Target="https://znanium.ru/read?id=39425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2D40-3EC7-4B26-A356-E6413A6C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27</Pages>
  <Words>7642</Words>
  <Characters>43565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16</cp:revision>
  <cp:lastPrinted>2023-07-17T03:18:00Z</cp:lastPrinted>
  <dcterms:created xsi:type="dcterms:W3CDTF">2022-09-10T04:52:00Z</dcterms:created>
  <dcterms:modified xsi:type="dcterms:W3CDTF">2025-11-17T07:30:00Z</dcterms:modified>
</cp:coreProperties>
</file>